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1D" w:rsidRPr="001641D1" w:rsidRDefault="0018241D" w:rsidP="0018241D">
      <w:pPr>
        <w:autoSpaceDE w:val="0"/>
        <w:autoSpaceDN w:val="0"/>
        <w:adjustRightInd w:val="0"/>
        <w:spacing w:after="0" w:line="240" w:lineRule="auto"/>
        <w:rPr>
          <w:rFonts w:cs="Arial"/>
          <w:b/>
          <w:bCs/>
        </w:rPr>
      </w:pPr>
      <w:r w:rsidRPr="001641D1">
        <w:rPr>
          <w:rFonts w:cs="Arial"/>
          <w:b/>
          <w:bCs/>
        </w:rPr>
        <w:t>SMALL ENGINE DISASSEMBLY</w:t>
      </w:r>
    </w:p>
    <w:p w:rsidR="00741E2A" w:rsidRPr="001641D1" w:rsidRDefault="00741E2A" w:rsidP="0018241D">
      <w:pPr>
        <w:autoSpaceDE w:val="0"/>
        <w:autoSpaceDN w:val="0"/>
        <w:adjustRightInd w:val="0"/>
        <w:spacing w:after="0" w:line="240" w:lineRule="auto"/>
        <w:rPr>
          <w:rFonts w:cs="Arial"/>
          <w:b/>
          <w:bCs/>
        </w:rPr>
      </w:pPr>
    </w:p>
    <w:p w:rsidR="0018241D" w:rsidRPr="001641D1" w:rsidRDefault="00741E2A" w:rsidP="0018241D">
      <w:pPr>
        <w:autoSpaceDE w:val="0"/>
        <w:autoSpaceDN w:val="0"/>
        <w:adjustRightInd w:val="0"/>
        <w:spacing w:after="0" w:line="240" w:lineRule="auto"/>
        <w:jc w:val="center"/>
        <w:rPr>
          <w:rFonts w:cs="Arial"/>
          <w:b/>
          <w:bCs/>
        </w:rPr>
      </w:pPr>
      <w:r w:rsidRPr="001641D1">
        <w:rPr>
          <w:noProof/>
        </w:rPr>
        <w:drawing>
          <wp:inline distT="0" distB="0" distL="0" distR="0">
            <wp:extent cx="4027469" cy="2677274"/>
            <wp:effectExtent l="19050" t="0" r="0" b="0"/>
            <wp:docPr id="1" name="Picture 4" descr="Loading IMAGES/briggs-and-stratton-3.5hp-small-engine/enlarged/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ading IMAGES/briggs-and-stratton-3.5hp-small-engine/enlarged/image1.jpg..."/>
                    <pic:cNvPicPr>
                      <a:picLocks noChangeAspect="1" noChangeArrowheads="1"/>
                    </pic:cNvPicPr>
                  </pic:nvPicPr>
                  <pic:blipFill>
                    <a:blip r:embed="rId7" cstate="print"/>
                    <a:srcRect/>
                    <a:stretch>
                      <a:fillRect/>
                    </a:stretch>
                  </pic:blipFill>
                  <pic:spPr bwMode="auto">
                    <a:xfrm>
                      <a:off x="0" y="0"/>
                      <a:ext cx="4029936" cy="2678914"/>
                    </a:xfrm>
                    <a:prstGeom prst="rect">
                      <a:avLst/>
                    </a:prstGeom>
                    <a:noFill/>
                    <a:ln w="9525">
                      <a:noFill/>
                      <a:miter lim="800000"/>
                      <a:headEnd/>
                      <a:tailEnd/>
                    </a:ln>
                  </pic:spPr>
                </pic:pic>
              </a:graphicData>
            </a:graphic>
          </wp:inline>
        </w:drawing>
      </w:r>
    </w:p>
    <w:p w:rsidR="00741E2A" w:rsidRPr="001641D1" w:rsidRDefault="00741E2A" w:rsidP="0018241D">
      <w:pPr>
        <w:autoSpaceDE w:val="0"/>
        <w:autoSpaceDN w:val="0"/>
        <w:adjustRightInd w:val="0"/>
        <w:spacing w:after="0" w:line="240" w:lineRule="auto"/>
        <w:rPr>
          <w:rFonts w:cs="Arial"/>
          <w:b/>
          <w:bCs/>
        </w:rPr>
      </w:pPr>
    </w:p>
    <w:p w:rsidR="00741E2A" w:rsidRPr="001641D1" w:rsidRDefault="00741E2A" w:rsidP="0018241D">
      <w:pPr>
        <w:autoSpaceDE w:val="0"/>
        <w:autoSpaceDN w:val="0"/>
        <w:adjustRightInd w:val="0"/>
        <w:spacing w:after="0" w:line="240" w:lineRule="auto"/>
        <w:rPr>
          <w:rFonts w:cs="Arial"/>
          <w:b/>
          <w:bCs/>
        </w:rPr>
      </w:pPr>
    </w:p>
    <w:p w:rsidR="0018241D" w:rsidRPr="001641D1" w:rsidRDefault="0018241D" w:rsidP="0018241D">
      <w:pPr>
        <w:autoSpaceDE w:val="0"/>
        <w:autoSpaceDN w:val="0"/>
        <w:adjustRightInd w:val="0"/>
        <w:spacing w:after="0" w:line="240" w:lineRule="auto"/>
        <w:rPr>
          <w:rFonts w:cs="Arial"/>
          <w:b/>
          <w:bCs/>
        </w:rPr>
      </w:pPr>
      <w:r w:rsidRPr="001641D1">
        <w:rPr>
          <w:rFonts w:cs="Arial"/>
          <w:b/>
          <w:bCs/>
        </w:rPr>
        <w:t>Student Objectives</w:t>
      </w:r>
    </w:p>
    <w:p w:rsidR="0018241D" w:rsidRPr="001641D1" w:rsidRDefault="0018241D" w:rsidP="0018241D">
      <w:pPr>
        <w:autoSpaceDE w:val="0"/>
        <w:autoSpaceDN w:val="0"/>
        <w:adjustRightInd w:val="0"/>
        <w:spacing w:after="0" w:line="240" w:lineRule="auto"/>
        <w:rPr>
          <w:rFonts w:cs="Arial"/>
        </w:rPr>
      </w:pPr>
      <w:r w:rsidRPr="001641D1">
        <w:rPr>
          <w:rFonts w:cs="Arial"/>
        </w:rPr>
        <w:t>After over-hauling this engine, you will be able to:</w:t>
      </w:r>
    </w:p>
    <w:p w:rsidR="0018241D" w:rsidRPr="001641D1" w:rsidRDefault="0018241D" w:rsidP="0018241D">
      <w:pPr>
        <w:autoSpaceDE w:val="0"/>
        <w:autoSpaceDN w:val="0"/>
        <w:adjustRightInd w:val="0"/>
        <w:spacing w:after="0" w:line="240" w:lineRule="auto"/>
        <w:rPr>
          <w:rFonts w:cs="Arial"/>
        </w:rPr>
      </w:pPr>
    </w:p>
    <w:p w:rsidR="0018241D" w:rsidRPr="001641D1" w:rsidRDefault="0018241D" w:rsidP="004139A5">
      <w:pPr>
        <w:autoSpaceDE w:val="0"/>
        <w:autoSpaceDN w:val="0"/>
        <w:adjustRightInd w:val="0"/>
        <w:spacing w:after="0"/>
        <w:rPr>
          <w:rFonts w:cs="Arial"/>
        </w:rPr>
      </w:pPr>
      <w:r w:rsidRPr="001641D1">
        <w:rPr>
          <w:rFonts w:cs="Arial"/>
        </w:rPr>
        <w:t>Understand the safety rules to follow when working around small gas engines.</w:t>
      </w:r>
    </w:p>
    <w:p w:rsidR="0018241D" w:rsidRPr="001641D1" w:rsidRDefault="0018241D" w:rsidP="004139A5">
      <w:pPr>
        <w:autoSpaceDE w:val="0"/>
        <w:autoSpaceDN w:val="0"/>
        <w:adjustRightInd w:val="0"/>
        <w:spacing w:after="0"/>
        <w:rPr>
          <w:rFonts w:cs="Arial"/>
        </w:rPr>
      </w:pPr>
      <w:r w:rsidRPr="001641D1">
        <w:rPr>
          <w:rFonts w:cs="Arial"/>
        </w:rPr>
        <w:t>Properly use a "compression tester" on a small engine.</w:t>
      </w:r>
    </w:p>
    <w:p w:rsidR="0018241D" w:rsidRPr="001641D1" w:rsidRDefault="00F302C4" w:rsidP="004139A5">
      <w:pPr>
        <w:autoSpaceDE w:val="0"/>
        <w:autoSpaceDN w:val="0"/>
        <w:adjustRightInd w:val="0"/>
        <w:spacing w:after="0"/>
        <w:rPr>
          <w:rFonts w:cs="Arial"/>
        </w:rPr>
      </w:pPr>
      <w:r w:rsidRPr="001641D1">
        <w:rPr>
          <w:rFonts w:cs="Arial"/>
        </w:rPr>
        <w:t>Dis</w:t>
      </w:r>
      <w:r w:rsidR="0018241D" w:rsidRPr="001641D1">
        <w:rPr>
          <w:rFonts w:cs="Arial"/>
        </w:rPr>
        <w:t>assemble and re-assemble a small engine using the proper tools.</w:t>
      </w:r>
    </w:p>
    <w:p w:rsidR="0018241D" w:rsidRPr="001641D1" w:rsidRDefault="0018241D" w:rsidP="004139A5">
      <w:pPr>
        <w:autoSpaceDE w:val="0"/>
        <w:autoSpaceDN w:val="0"/>
        <w:adjustRightInd w:val="0"/>
        <w:spacing w:after="0"/>
        <w:rPr>
          <w:rFonts w:cs="Arial"/>
        </w:rPr>
      </w:pPr>
      <w:r w:rsidRPr="001641D1">
        <w:rPr>
          <w:rFonts w:cs="Arial"/>
        </w:rPr>
        <w:t>Properly remove a carburetor and its linkages from a small engine.</w:t>
      </w:r>
    </w:p>
    <w:p w:rsidR="0018241D" w:rsidRPr="001641D1" w:rsidRDefault="0018241D" w:rsidP="004139A5">
      <w:pPr>
        <w:autoSpaceDE w:val="0"/>
        <w:autoSpaceDN w:val="0"/>
        <w:adjustRightInd w:val="0"/>
        <w:spacing w:after="0"/>
        <w:rPr>
          <w:rFonts w:cs="Arial"/>
        </w:rPr>
      </w:pPr>
      <w:r w:rsidRPr="001641D1">
        <w:rPr>
          <w:rFonts w:cs="Arial"/>
        </w:rPr>
        <w:t>Properly disassemble the valve train assemblies in a valve-in- block engine design.</w:t>
      </w:r>
    </w:p>
    <w:p w:rsidR="0018241D" w:rsidRPr="001641D1" w:rsidRDefault="00F302C4" w:rsidP="004139A5">
      <w:pPr>
        <w:autoSpaceDE w:val="0"/>
        <w:autoSpaceDN w:val="0"/>
        <w:adjustRightInd w:val="0"/>
        <w:spacing w:after="0"/>
        <w:rPr>
          <w:rFonts w:cs="Arial"/>
        </w:rPr>
      </w:pPr>
      <w:r w:rsidRPr="001641D1">
        <w:rPr>
          <w:rFonts w:cs="Arial"/>
        </w:rPr>
        <w:t xml:space="preserve">Remove </w:t>
      </w:r>
      <w:r w:rsidR="0018241D" w:rsidRPr="001641D1">
        <w:rPr>
          <w:rFonts w:cs="Arial"/>
        </w:rPr>
        <w:t>and re-install the internal parts of a small gas engine.</w:t>
      </w:r>
    </w:p>
    <w:p w:rsidR="0018241D" w:rsidRPr="001641D1" w:rsidRDefault="0018241D" w:rsidP="0018241D">
      <w:pPr>
        <w:autoSpaceDE w:val="0"/>
        <w:autoSpaceDN w:val="0"/>
        <w:adjustRightInd w:val="0"/>
        <w:spacing w:after="0" w:line="240" w:lineRule="auto"/>
        <w:jc w:val="center"/>
        <w:rPr>
          <w:rFonts w:cs="Arial"/>
        </w:rPr>
      </w:pPr>
    </w:p>
    <w:p w:rsidR="0018241D" w:rsidRPr="001641D1" w:rsidRDefault="0018241D" w:rsidP="0018241D">
      <w:pPr>
        <w:autoSpaceDE w:val="0"/>
        <w:autoSpaceDN w:val="0"/>
        <w:adjustRightInd w:val="0"/>
        <w:spacing w:after="0" w:line="240" w:lineRule="auto"/>
        <w:jc w:val="center"/>
        <w:rPr>
          <w:rFonts w:cs="Arial"/>
        </w:rPr>
      </w:pPr>
    </w:p>
    <w:p w:rsidR="00741E2A" w:rsidRPr="001641D1" w:rsidRDefault="00741E2A" w:rsidP="00741E2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cs="Arial"/>
          <w:sz w:val="40"/>
        </w:rPr>
      </w:pPr>
      <w:r w:rsidRPr="001641D1">
        <w:rPr>
          <w:rFonts w:cs="Arial"/>
          <w:sz w:val="40"/>
        </w:rPr>
        <w:t xml:space="preserve">***Before beginning this section of the module, you need to have successfully completed </w:t>
      </w:r>
      <w:r w:rsidR="00B162CD">
        <w:rPr>
          <w:rFonts w:cs="Arial"/>
          <w:sz w:val="40"/>
        </w:rPr>
        <w:t xml:space="preserve">MEC1015 and </w:t>
      </w:r>
      <w:r w:rsidRPr="001641D1">
        <w:rPr>
          <w:rFonts w:cs="Arial"/>
          <w:sz w:val="40"/>
        </w:rPr>
        <w:t>workbooks 1 and 2</w:t>
      </w:r>
      <w:r w:rsidR="00B162CD">
        <w:rPr>
          <w:rFonts w:cs="Arial"/>
          <w:sz w:val="40"/>
        </w:rPr>
        <w:t xml:space="preserve"> of this module</w:t>
      </w:r>
      <w:r w:rsidRPr="001641D1">
        <w:rPr>
          <w:rFonts w:cs="Arial"/>
          <w:sz w:val="40"/>
        </w:rPr>
        <w:t>.</w:t>
      </w:r>
      <w:r w:rsidR="004139A5" w:rsidRPr="001641D1">
        <w:rPr>
          <w:rFonts w:cs="Arial"/>
          <w:sz w:val="40"/>
        </w:rPr>
        <w:t xml:space="preserve"> </w:t>
      </w:r>
      <w:r w:rsidR="004139A5" w:rsidRPr="001641D1">
        <w:rPr>
          <w:rFonts w:cs="Arial"/>
          <w:i/>
          <w:sz w:val="40"/>
        </w:rPr>
        <w:t>It is vitally important that all safety precautions and instructions be followed while working on the engine. Any intentional abuse of safety practices or any dangerous behavior can result in a suspension from further activities</w:t>
      </w:r>
      <w:proofErr w:type="gramStart"/>
      <w:r w:rsidR="004139A5" w:rsidRPr="001641D1">
        <w:rPr>
          <w:rFonts w:cs="Arial"/>
          <w:i/>
          <w:sz w:val="40"/>
        </w:rPr>
        <w:t>.</w:t>
      </w:r>
      <w:r w:rsidRPr="001641D1">
        <w:rPr>
          <w:rFonts w:cs="Arial"/>
          <w:sz w:val="40"/>
        </w:rPr>
        <w:t>*</w:t>
      </w:r>
      <w:proofErr w:type="gramEnd"/>
      <w:r w:rsidRPr="001641D1">
        <w:rPr>
          <w:rFonts w:cs="Arial"/>
          <w:sz w:val="40"/>
        </w:rPr>
        <w:t>**</w:t>
      </w:r>
    </w:p>
    <w:p w:rsidR="00F302C4" w:rsidRPr="001641D1" w:rsidRDefault="00F302C4">
      <w:pPr>
        <w:rPr>
          <w:rFonts w:cs="Arial"/>
          <w:b/>
          <w:bCs/>
        </w:rPr>
      </w:pPr>
      <w:r w:rsidRPr="001641D1">
        <w:rPr>
          <w:rFonts w:cs="Arial"/>
          <w:b/>
          <w:bCs/>
        </w:rPr>
        <w:br w:type="page"/>
      </w:r>
    </w:p>
    <w:p w:rsidR="0018241D" w:rsidRPr="001641D1" w:rsidRDefault="0018241D" w:rsidP="0018241D">
      <w:pPr>
        <w:autoSpaceDE w:val="0"/>
        <w:autoSpaceDN w:val="0"/>
        <w:adjustRightInd w:val="0"/>
        <w:spacing w:after="0" w:line="240" w:lineRule="auto"/>
        <w:rPr>
          <w:rFonts w:cs="Arial"/>
          <w:b/>
          <w:bCs/>
        </w:rPr>
      </w:pPr>
      <w:r w:rsidRPr="001641D1">
        <w:rPr>
          <w:rFonts w:cs="Arial"/>
          <w:b/>
          <w:bCs/>
        </w:rPr>
        <w:lastRenderedPageBreak/>
        <w:t>Technical Terms</w:t>
      </w:r>
    </w:p>
    <w:p w:rsidR="0018241D" w:rsidRPr="001641D1" w:rsidRDefault="0018241D" w:rsidP="0018241D">
      <w:pPr>
        <w:autoSpaceDE w:val="0"/>
        <w:autoSpaceDN w:val="0"/>
        <w:adjustRightInd w:val="0"/>
        <w:spacing w:after="0" w:line="240" w:lineRule="auto"/>
        <w:rPr>
          <w:rFonts w:cs="Arial"/>
        </w:rPr>
      </w:pPr>
      <w:r w:rsidRPr="001641D1">
        <w:rPr>
          <w:rFonts w:cs="Arial"/>
        </w:rPr>
        <w:t>Using the internet</w:t>
      </w:r>
      <w:r w:rsidR="00741E2A" w:rsidRPr="001641D1">
        <w:rPr>
          <w:rFonts w:cs="Arial"/>
        </w:rPr>
        <w:t>, shop manuals, service bulletins</w:t>
      </w:r>
      <w:r w:rsidRPr="001641D1">
        <w:rPr>
          <w:rFonts w:cs="Arial"/>
        </w:rPr>
        <w:t>, write a brief definition for the following terms.</w:t>
      </w:r>
      <w:r w:rsidR="00F94122" w:rsidRPr="001641D1">
        <w:rPr>
          <w:rFonts w:cs="Arial"/>
        </w:rPr>
        <w:t xml:space="preserve"> Locate the part on the diagram on the following page and put the number of the part in the </w:t>
      </w:r>
      <w:r w:rsidR="001641D1" w:rsidRPr="001641D1">
        <w:rPr>
          <w:rFonts w:cs="Arial"/>
        </w:rPr>
        <w:t>part number column</w:t>
      </w:r>
      <w:r w:rsidR="00F94122" w:rsidRPr="001641D1">
        <w:rPr>
          <w:rFonts w:cs="Arial"/>
        </w:rPr>
        <w:t>.</w:t>
      </w:r>
      <w:r w:rsidR="00E10A34">
        <w:rPr>
          <w:rFonts w:cs="Arial"/>
        </w:rPr>
        <w:t xml:space="preserve"> If the part is not shown, explain the purpose of the part.</w:t>
      </w:r>
    </w:p>
    <w:p w:rsidR="0018241D" w:rsidRPr="001641D1" w:rsidRDefault="0035488E" w:rsidP="0018241D">
      <w:pPr>
        <w:pStyle w:val="ListParagraph"/>
        <w:autoSpaceDE w:val="0"/>
        <w:autoSpaceDN w:val="0"/>
        <w:adjustRightInd w:val="0"/>
        <w:spacing w:after="0" w:line="240" w:lineRule="auto"/>
        <w:rPr>
          <w:rFonts w:cs="Arial"/>
        </w:rPr>
      </w:pPr>
      <w:r>
        <w:rPr>
          <w:rFonts w:cs="Arial"/>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45.6pt;margin-top:12.2pt;width:38.45pt;height:563.35pt;z-index:251660288;mso-width-relative:margin;mso-height-relative:margin">
            <v:textbox>
              <w:txbxContent>
                <w:p w:rsidR="00BD4414" w:rsidRDefault="00BD4414"/>
                <w:p w:rsidR="00BD4414" w:rsidRDefault="00BD4414"/>
                <w:p w:rsidR="00BD4414" w:rsidRDefault="00BD4414"/>
                <w:p w:rsidR="00BD4414" w:rsidRDefault="00BD4414"/>
                <w:p w:rsidR="00BD4414" w:rsidRDefault="002D3B14">
                  <w:r>
                    <w:t>/54</w:t>
                  </w:r>
                </w:p>
              </w:txbxContent>
            </v:textbox>
          </v:shape>
        </w:pict>
      </w:r>
    </w:p>
    <w:tbl>
      <w:tblPr>
        <w:tblStyle w:val="TableGrid"/>
        <w:tblW w:w="9540" w:type="dxa"/>
        <w:tblInd w:w="108" w:type="dxa"/>
        <w:tblLook w:val="04A0"/>
      </w:tblPr>
      <w:tblGrid>
        <w:gridCol w:w="2520"/>
        <w:gridCol w:w="1080"/>
        <w:gridCol w:w="5940"/>
      </w:tblGrid>
      <w:tr w:rsidR="001641D1" w:rsidRPr="001641D1" w:rsidTr="003E12C4">
        <w:tc>
          <w:tcPr>
            <w:tcW w:w="2520" w:type="dxa"/>
          </w:tcPr>
          <w:p w:rsidR="001641D1" w:rsidRPr="001641D1" w:rsidRDefault="001641D1" w:rsidP="0021557F">
            <w:pPr>
              <w:autoSpaceDE w:val="0"/>
              <w:autoSpaceDN w:val="0"/>
              <w:adjustRightInd w:val="0"/>
              <w:rPr>
                <w:rFonts w:cs="Arial"/>
              </w:rPr>
            </w:pPr>
            <w:r w:rsidRPr="001641D1">
              <w:rPr>
                <w:rFonts w:cs="Arial"/>
              </w:rPr>
              <w:t>Part</w:t>
            </w:r>
          </w:p>
        </w:tc>
        <w:tc>
          <w:tcPr>
            <w:tcW w:w="1080" w:type="dxa"/>
          </w:tcPr>
          <w:p w:rsidR="001641D1" w:rsidRPr="001641D1" w:rsidRDefault="001641D1" w:rsidP="0021557F">
            <w:pPr>
              <w:autoSpaceDE w:val="0"/>
              <w:autoSpaceDN w:val="0"/>
              <w:adjustRightInd w:val="0"/>
              <w:rPr>
                <w:rFonts w:cs="Arial"/>
              </w:rPr>
            </w:pPr>
            <w:r w:rsidRPr="001641D1">
              <w:rPr>
                <w:rFonts w:cs="Arial"/>
              </w:rPr>
              <w:t>No.</w:t>
            </w:r>
          </w:p>
        </w:tc>
        <w:tc>
          <w:tcPr>
            <w:tcW w:w="5940" w:type="dxa"/>
          </w:tcPr>
          <w:p w:rsidR="001641D1" w:rsidRPr="001641D1" w:rsidRDefault="001641D1" w:rsidP="0021557F">
            <w:pPr>
              <w:autoSpaceDE w:val="0"/>
              <w:autoSpaceDN w:val="0"/>
              <w:adjustRightInd w:val="0"/>
              <w:rPr>
                <w:rFonts w:cs="Arial"/>
              </w:rPr>
            </w:pPr>
            <w:r w:rsidRPr="001641D1">
              <w:rPr>
                <w:rFonts w:cs="Arial"/>
              </w:rPr>
              <w:t>Description</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engine piston</w:t>
            </w:r>
          </w:p>
        </w:tc>
        <w:tc>
          <w:tcPr>
            <w:tcW w:w="1080" w:type="dxa"/>
            <w:shd w:val="clear" w:color="auto" w:fill="D9D9D9" w:themeFill="background1" w:themeFillShade="D9"/>
          </w:tcPr>
          <w:p w:rsidR="001641D1" w:rsidRPr="001641D1" w:rsidRDefault="0011169B" w:rsidP="0021557F">
            <w:pPr>
              <w:autoSpaceDE w:val="0"/>
              <w:autoSpaceDN w:val="0"/>
              <w:adjustRightInd w:val="0"/>
              <w:rPr>
                <w:rFonts w:cs="Arial"/>
              </w:rPr>
            </w:pPr>
            <w:r>
              <w:rPr>
                <w:rFonts w:cs="Arial"/>
              </w:rPr>
              <w:t>41</w:t>
            </w:r>
          </w:p>
        </w:tc>
        <w:tc>
          <w:tcPr>
            <w:tcW w:w="5940" w:type="dxa"/>
            <w:shd w:val="clear" w:color="auto" w:fill="D9D9D9" w:themeFill="background1" w:themeFillShade="D9"/>
          </w:tcPr>
          <w:p w:rsidR="001641D1" w:rsidRPr="001641D1" w:rsidRDefault="0011169B" w:rsidP="0021557F">
            <w:pPr>
              <w:autoSpaceDE w:val="0"/>
              <w:autoSpaceDN w:val="0"/>
              <w:adjustRightInd w:val="0"/>
              <w:rPr>
                <w:rFonts w:cs="Arial"/>
              </w:rPr>
            </w:pPr>
            <w:r>
              <w:rPr>
                <w:rFonts w:cs="Arial"/>
              </w:rPr>
              <w:t>Goes up and down in the cylinder; has rings to seal and remove excess oil; receives pressure from burning gasses</w:t>
            </w:r>
          </w:p>
        </w:tc>
      </w:tr>
      <w:tr w:rsidR="001641D1" w:rsidRPr="001641D1" w:rsidTr="00B760DA">
        <w:trPr>
          <w:trHeight w:val="720"/>
        </w:trPr>
        <w:tc>
          <w:tcPr>
            <w:tcW w:w="2520" w:type="dxa"/>
          </w:tcPr>
          <w:p w:rsidR="001641D1" w:rsidRPr="001641D1" w:rsidRDefault="003E12C4" w:rsidP="003E12C4">
            <w:pPr>
              <w:autoSpaceDE w:val="0"/>
              <w:autoSpaceDN w:val="0"/>
              <w:adjustRightInd w:val="0"/>
              <w:rPr>
                <w:rFonts w:cs="Arial"/>
              </w:rPr>
            </w:pPr>
            <w:r>
              <w:rPr>
                <w:rFonts w:cs="Arial"/>
              </w:rPr>
              <w:t>connecting rod assembly</w:t>
            </w:r>
            <w:r w:rsidR="001641D1" w:rsidRPr="001641D1">
              <w:rPr>
                <w:rFonts w:cs="Arial"/>
              </w:rPr>
              <w:t xml:space="preserve"> </w:t>
            </w:r>
          </w:p>
        </w:tc>
        <w:tc>
          <w:tcPr>
            <w:tcW w:w="1080" w:type="dxa"/>
            <w:shd w:val="clear" w:color="auto" w:fill="D9D9D9" w:themeFill="background1" w:themeFillShade="D9"/>
          </w:tcPr>
          <w:p w:rsidR="001641D1" w:rsidRPr="001641D1" w:rsidRDefault="0048405D" w:rsidP="0021557F">
            <w:pPr>
              <w:autoSpaceDE w:val="0"/>
              <w:autoSpaceDN w:val="0"/>
              <w:adjustRightInd w:val="0"/>
              <w:rPr>
                <w:rFonts w:cs="Arial"/>
              </w:rPr>
            </w:pPr>
            <w:r>
              <w:rPr>
                <w:rFonts w:cs="Arial"/>
              </w:rPr>
              <w:t>45</w:t>
            </w:r>
          </w:p>
        </w:tc>
        <w:tc>
          <w:tcPr>
            <w:tcW w:w="5940" w:type="dxa"/>
            <w:shd w:val="clear" w:color="auto" w:fill="D9D9D9" w:themeFill="background1" w:themeFillShade="D9"/>
          </w:tcPr>
          <w:p w:rsidR="001641D1" w:rsidRPr="001641D1" w:rsidRDefault="0048405D" w:rsidP="0021557F">
            <w:pPr>
              <w:autoSpaceDE w:val="0"/>
              <w:autoSpaceDN w:val="0"/>
              <w:adjustRightInd w:val="0"/>
              <w:rPr>
                <w:rFonts w:cs="Arial"/>
              </w:rPr>
            </w:pPr>
            <w:r>
              <w:rPr>
                <w:rFonts w:cs="Arial"/>
              </w:rPr>
              <w:t>Connects piston to crank shaft</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spark plu</w:t>
            </w:r>
            <w:r w:rsidR="003E12C4">
              <w:rPr>
                <w:rFonts w:cs="Arial"/>
              </w:rPr>
              <w:t>g</w:t>
            </w:r>
          </w:p>
        </w:tc>
        <w:tc>
          <w:tcPr>
            <w:tcW w:w="1080" w:type="dxa"/>
            <w:shd w:val="clear" w:color="auto" w:fill="D9D9D9" w:themeFill="background1" w:themeFillShade="D9"/>
          </w:tcPr>
          <w:p w:rsidR="001641D1" w:rsidRPr="001641D1" w:rsidRDefault="0048405D" w:rsidP="0021557F">
            <w:pPr>
              <w:autoSpaceDE w:val="0"/>
              <w:autoSpaceDN w:val="0"/>
              <w:adjustRightInd w:val="0"/>
              <w:rPr>
                <w:rFonts w:cs="Arial"/>
              </w:rPr>
            </w:pPr>
            <w:r>
              <w:rPr>
                <w:rFonts w:cs="Arial"/>
              </w:rPr>
              <w:t>135</w:t>
            </w:r>
          </w:p>
        </w:tc>
        <w:tc>
          <w:tcPr>
            <w:tcW w:w="5940" w:type="dxa"/>
            <w:shd w:val="clear" w:color="auto" w:fill="D9D9D9" w:themeFill="background1" w:themeFillShade="D9"/>
          </w:tcPr>
          <w:p w:rsidR="001641D1" w:rsidRPr="001641D1" w:rsidRDefault="0048405D" w:rsidP="0021557F">
            <w:pPr>
              <w:autoSpaceDE w:val="0"/>
              <w:autoSpaceDN w:val="0"/>
              <w:adjustRightInd w:val="0"/>
              <w:rPr>
                <w:rFonts w:cs="Arial"/>
              </w:rPr>
            </w:pPr>
            <w:r>
              <w:rPr>
                <w:rFonts w:cs="Arial"/>
              </w:rPr>
              <w:t>Ignites fuel air mixture</w:t>
            </w:r>
          </w:p>
        </w:tc>
      </w:tr>
      <w:tr w:rsidR="001641D1" w:rsidRPr="001641D1" w:rsidTr="00B760DA">
        <w:trPr>
          <w:trHeight w:val="720"/>
        </w:trPr>
        <w:tc>
          <w:tcPr>
            <w:tcW w:w="2520" w:type="dxa"/>
          </w:tcPr>
          <w:p w:rsidR="001641D1" w:rsidRPr="001641D1" w:rsidRDefault="003E12C4" w:rsidP="0021557F">
            <w:pPr>
              <w:autoSpaceDE w:val="0"/>
              <w:autoSpaceDN w:val="0"/>
              <w:adjustRightInd w:val="0"/>
              <w:rPr>
                <w:rFonts w:cs="Arial"/>
              </w:rPr>
            </w:pPr>
            <w:r>
              <w:rPr>
                <w:rFonts w:cs="Arial"/>
              </w:rPr>
              <w:t>p</w:t>
            </w:r>
            <w:r w:rsidR="001641D1" w:rsidRPr="001641D1">
              <w:rPr>
                <w:rFonts w:cs="Arial"/>
              </w:rPr>
              <w:t>iston rings</w:t>
            </w:r>
          </w:p>
        </w:tc>
        <w:tc>
          <w:tcPr>
            <w:tcW w:w="1080" w:type="dxa"/>
            <w:shd w:val="clear" w:color="auto" w:fill="D9D9D9" w:themeFill="background1" w:themeFillShade="D9"/>
          </w:tcPr>
          <w:p w:rsidR="001641D1" w:rsidRPr="001641D1" w:rsidRDefault="0048405D" w:rsidP="0021557F">
            <w:pPr>
              <w:autoSpaceDE w:val="0"/>
              <w:autoSpaceDN w:val="0"/>
              <w:adjustRightInd w:val="0"/>
              <w:rPr>
                <w:rFonts w:cs="Arial"/>
              </w:rPr>
            </w:pPr>
            <w:r>
              <w:rPr>
                <w:rFonts w:cs="Arial"/>
              </w:rPr>
              <w:t>42</w:t>
            </w:r>
          </w:p>
        </w:tc>
        <w:tc>
          <w:tcPr>
            <w:tcW w:w="5940" w:type="dxa"/>
            <w:shd w:val="clear" w:color="auto" w:fill="D9D9D9" w:themeFill="background1" w:themeFillShade="D9"/>
          </w:tcPr>
          <w:p w:rsidR="001641D1" w:rsidRPr="001641D1" w:rsidRDefault="0048405D" w:rsidP="0021557F">
            <w:pPr>
              <w:autoSpaceDE w:val="0"/>
              <w:autoSpaceDN w:val="0"/>
              <w:adjustRightInd w:val="0"/>
              <w:rPr>
                <w:rFonts w:cs="Arial"/>
              </w:rPr>
            </w:pPr>
            <w:r>
              <w:rPr>
                <w:rFonts w:cs="Arial"/>
              </w:rPr>
              <w:t>Seal gases in combustion chamber; remove excess oil from cylinder walls</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engine valves</w:t>
            </w:r>
          </w:p>
        </w:tc>
        <w:tc>
          <w:tcPr>
            <w:tcW w:w="1080" w:type="dxa"/>
            <w:shd w:val="clear" w:color="auto" w:fill="D9D9D9" w:themeFill="background1" w:themeFillShade="D9"/>
          </w:tcPr>
          <w:p w:rsidR="001641D1" w:rsidRPr="001641D1" w:rsidRDefault="0048405D" w:rsidP="0021557F">
            <w:pPr>
              <w:autoSpaceDE w:val="0"/>
              <w:autoSpaceDN w:val="0"/>
              <w:adjustRightInd w:val="0"/>
              <w:rPr>
                <w:rFonts w:cs="Arial"/>
              </w:rPr>
            </w:pPr>
            <w:r>
              <w:rPr>
                <w:rFonts w:cs="Arial"/>
              </w:rPr>
              <w:t>125 &amp; 126</w:t>
            </w:r>
          </w:p>
        </w:tc>
        <w:tc>
          <w:tcPr>
            <w:tcW w:w="5940" w:type="dxa"/>
            <w:shd w:val="clear" w:color="auto" w:fill="D9D9D9" w:themeFill="background1" w:themeFillShade="D9"/>
          </w:tcPr>
          <w:p w:rsidR="001641D1" w:rsidRPr="001641D1" w:rsidRDefault="0048405D" w:rsidP="0021557F">
            <w:pPr>
              <w:autoSpaceDE w:val="0"/>
              <w:autoSpaceDN w:val="0"/>
              <w:adjustRightInd w:val="0"/>
              <w:rPr>
                <w:rFonts w:cs="Arial"/>
              </w:rPr>
            </w:pPr>
            <w:r>
              <w:rPr>
                <w:rFonts w:cs="Arial"/>
              </w:rPr>
              <w:t>Control entry and exit of fuel/air mix and exhaust in to combustion chamber</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cylinder head</w:t>
            </w:r>
          </w:p>
        </w:tc>
        <w:tc>
          <w:tcPr>
            <w:tcW w:w="1080" w:type="dxa"/>
            <w:shd w:val="clear" w:color="auto" w:fill="D9D9D9" w:themeFill="background1" w:themeFillShade="D9"/>
          </w:tcPr>
          <w:p w:rsidR="001641D1" w:rsidRPr="001641D1" w:rsidRDefault="0048405D" w:rsidP="0021557F">
            <w:pPr>
              <w:autoSpaceDE w:val="0"/>
              <w:autoSpaceDN w:val="0"/>
              <w:adjustRightInd w:val="0"/>
              <w:rPr>
                <w:rFonts w:cs="Arial"/>
              </w:rPr>
            </w:pPr>
            <w:r>
              <w:rPr>
                <w:rFonts w:cs="Arial"/>
              </w:rPr>
              <w:t>120</w:t>
            </w:r>
          </w:p>
        </w:tc>
        <w:tc>
          <w:tcPr>
            <w:tcW w:w="5940" w:type="dxa"/>
            <w:shd w:val="clear" w:color="auto" w:fill="D9D9D9" w:themeFill="background1" w:themeFillShade="D9"/>
          </w:tcPr>
          <w:p w:rsidR="001641D1" w:rsidRPr="001641D1" w:rsidRDefault="0048405D" w:rsidP="0021557F">
            <w:pPr>
              <w:autoSpaceDE w:val="0"/>
              <w:autoSpaceDN w:val="0"/>
              <w:adjustRightInd w:val="0"/>
              <w:rPr>
                <w:rFonts w:cs="Arial"/>
              </w:rPr>
            </w:pPr>
            <w:r>
              <w:rPr>
                <w:rFonts w:cs="Arial"/>
              </w:rPr>
              <w:t>Removable top of the combustion chamber</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head gasket</w:t>
            </w:r>
          </w:p>
        </w:tc>
        <w:tc>
          <w:tcPr>
            <w:tcW w:w="1080" w:type="dxa"/>
            <w:shd w:val="clear" w:color="auto" w:fill="D9D9D9" w:themeFill="background1" w:themeFillShade="D9"/>
          </w:tcPr>
          <w:p w:rsidR="001641D1" w:rsidRPr="001641D1" w:rsidRDefault="0048405D" w:rsidP="0021557F">
            <w:pPr>
              <w:autoSpaceDE w:val="0"/>
              <w:autoSpaceDN w:val="0"/>
              <w:adjustRightInd w:val="0"/>
              <w:rPr>
                <w:rFonts w:cs="Arial"/>
              </w:rPr>
            </w:pPr>
            <w:r>
              <w:rPr>
                <w:rFonts w:cs="Arial"/>
              </w:rPr>
              <w:t>119</w:t>
            </w:r>
          </w:p>
        </w:tc>
        <w:tc>
          <w:tcPr>
            <w:tcW w:w="5940" w:type="dxa"/>
            <w:shd w:val="clear" w:color="auto" w:fill="D9D9D9" w:themeFill="background1" w:themeFillShade="D9"/>
          </w:tcPr>
          <w:p w:rsidR="001641D1" w:rsidRPr="001641D1" w:rsidRDefault="0048405D" w:rsidP="0021557F">
            <w:pPr>
              <w:autoSpaceDE w:val="0"/>
              <w:autoSpaceDN w:val="0"/>
              <w:adjustRightInd w:val="0"/>
              <w:rPr>
                <w:rFonts w:cs="Arial"/>
              </w:rPr>
            </w:pPr>
            <w:r>
              <w:rPr>
                <w:rFonts w:cs="Arial"/>
              </w:rPr>
              <w:t>Seals cylinder head to block</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fuel tank supply valve</w:t>
            </w:r>
          </w:p>
        </w:tc>
        <w:tc>
          <w:tcPr>
            <w:tcW w:w="1080" w:type="dxa"/>
            <w:shd w:val="clear" w:color="auto" w:fill="D9D9D9" w:themeFill="background1" w:themeFillShade="D9"/>
          </w:tcPr>
          <w:p w:rsidR="001641D1" w:rsidRPr="001641D1" w:rsidRDefault="00A81A4A" w:rsidP="0021557F">
            <w:pPr>
              <w:autoSpaceDE w:val="0"/>
              <w:autoSpaceDN w:val="0"/>
              <w:adjustRightInd w:val="0"/>
              <w:rPr>
                <w:rFonts w:cs="Arial"/>
              </w:rPr>
            </w:pPr>
            <w:r>
              <w:rPr>
                <w:rFonts w:cs="Arial"/>
              </w:rPr>
              <w:t>Not shown</w:t>
            </w:r>
          </w:p>
        </w:tc>
        <w:tc>
          <w:tcPr>
            <w:tcW w:w="5940" w:type="dxa"/>
            <w:shd w:val="clear" w:color="auto" w:fill="D9D9D9" w:themeFill="background1" w:themeFillShade="D9"/>
          </w:tcPr>
          <w:p w:rsidR="001641D1" w:rsidRPr="001641D1" w:rsidRDefault="00A81A4A" w:rsidP="0021557F">
            <w:pPr>
              <w:autoSpaceDE w:val="0"/>
              <w:autoSpaceDN w:val="0"/>
              <w:adjustRightInd w:val="0"/>
              <w:rPr>
                <w:rFonts w:cs="Arial"/>
              </w:rPr>
            </w:pPr>
            <w:r>
              <w:rPr>
                <w:rFonts w:cs="Arial"/>
              </w:rPr>
              <w:t>Turns off fuel supply from tank</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fuel tank, fuel lines</w:t>
            </w:r>
          </w:p>
        </w:tc>
        <w:tc>
          <w:tcPr>
            <w:tcW w:w="1080" w:type="dxa"/>
            <w:shd w:val="clear" w:color="auto" w:fill="D9D9D9" w:themeFill="background1" w:themeFillShade="D9"/>
          </w:tcPr>
          <w:p w:rsidR="001641D1" w:rsidRPr="001641D1" w:rsidRDefault="00A81A4A" w:rsidP="0021557F">
            <w:pPr>
              <w:autoSpaceDE w:val="0"/>
              <w:autoSpaceDN w:val="0"/>
              <w:adjustRightInd w:val="0"/>
              <w:rPr>
                <w:rFonts w:cs="Arial"/>
              </w:rPr>
            </w:pPr>
            <w:r>
              <w:rPr>
                <w:rFonts w:cs="Arial"/>
              </w:rPr>
              <w:t>300 &amp; 290</w:t>
            </w:r>
          </w:p>
        </w:tc>
        <w:tc>
          <w:tcPr>
            <w:tcW w:w="5940" w:type="dxa"/>
            <w:shd w:val="clear" w:color="auto" w:fill="D9D9D9" w:themeFill="background1" w:themeFillShade="D9"/>
          </w:tcPr>
          <w:p w:rsidR="001641D1" w:rsidRPr="001641D1" w:rsidRDefault="00A81A4A" w:rsidP="0021557F">
            <w:pPr>
              <w:autoSpaceDE w:val="0"/>
              <w:autoSpaceDN w:val="0"/>
              <w:adjustRightInd w:val="0"/>
              <w:rPr>
                <w:rFonts w:cs="Arial"/>
              </w:rPr>
            </w:pPr>
            <w:r>
              <w:rPr>
                <w:rFonts w:cs="Arial"/>
              </w:rPr>
              <w:t>Store and carry fuel</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air cleaner</w:t>
            </w:r>
          </w:p>
        </w:tc>
        <w:tc>
          <w:tcPr>
            <w:tcW w:w="1080" w:type="dxa"/>
            <w:shd w:val="clear" w:color="auto" w:fill="D9D9D9" w:themeFill="background1" w:themeFillShade="D9"/>
          </w:tcPr>
          <w:p w:rsidR="001641D1" w:rsidRPr="001641D1" w:rsidRDefault="00A81A4A" w:rsidP="0021557F">
            <w:pPr>
              <w:autoSpaceDE w:val="0"/>
              <w:autoSpaceDN w:val="0"/>
              <w:adjustRightInd w:val="0"/>
              <w:rPr>
                <w:rFonts w:cs="Arial"/>
              </w:rPr>
            </w:pPr>
            <w:r>
              <w:rPr>
                <w:rFonts w:cs="Arial"/>
              </w:rPr>
              <w:t>245 &amp;/or 250</w:t>
            </w:r>
          </w:p>
        </w:tc>
        <w:tc>
          <w:tcPr>
            <w:tcW w:w="5940" w:type="dxa"/>
            <w:shd w:val="clear" w:color="auto" w:fill="D9D9D9" w:themeFill="background1" w:themeFillShade="D9"/>
          </w:tcPr>
          <w:p w:rsidR="001641D1" w:rsidRPr="001641D1" w:rsidRDefault="00A81A4A" w:rsidP="0021557F">
            <w:pPr>
              <w:autoSpaceDE w:val="0"/>
              <w:autoSpaceDN w:val="0"/>
              <w:adjustRightInd w:val="0"/>
              <w:rPr>
                <w:rFonts w:cs="Arial"/>
              </w:rPr>
            </w:pPr>
            <w:r>
              <w:rPr>
                <w:rFonts w:cs="Arial"/>
              </w:rPr>
              <w:t>Removes dirt and debris from air as it is pulled into the engine</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carburetor</w:t>
            </w:r>
          </w:p>
        </w:tc>
        <w:tc>
          <w:tcPr>
            <w:tcW w:w="1080" w:type="dxa"/>
            <w:shd w:val="clear" w:color="auto" w:fill="D9D9D9" w:themeFill="background1" w:themeFillShade="D9"/>
          </w:tcPr>
          <w:p w:rsidR="001641D1" w:rsidRPr="001641D1" w:rsidRDefault="00E10A34" w:rsidP="0021557F">
            <w:pPr>
              <w:autoSpaceDE w:val="0"/>
              <w:autoSpaceDN w:val="0"/>
              <w:adjustRightInd w:val="0"/>
              <w:rPr>
                <w:rFonts w:cs="Arial"/>
              </w:rPr>
            </w:pPr>
            <w:r>
              <w:rPr>
                <w:rFonts w:cs="Arial"/>
              </w:rPr>
              <w:t>380</w:t>
            </w:r>
          </w:p>
        </w:tc>
        <w:tc>
          <w:tcPr>
            <w:tcW w:w="5940" w:type="dxa"/>
            <w:shd w:val="clear" w:color="auto" w:fill="D9D9D9" w:themeFill="background1" w:themeFillShade="D9"/>
          </w:tcPr>
          <w:p w:rsidR="001641D1" w:rsidRPr="001641D1" w:rsidRDefault="00E10A34" w:rsidP="0021557F">
            <w:pPr>
              <w:autoSpaceDE w:val="0"/>
              <w:autoSpaceDN w:val="0"/>
              <w:adjustRightInd w:val="0"/>
              <w:rPr>
                <w:rFonts w:cs="Arial"/>
              </w:rPr>
            </w:pPr>
            <w:r>
              <w:rPr>
                <w:rFonts w:cs="Arial"/>
              </w:rPr>
              <w:t>Mixes fuel and air; controls amount of fuel mixed with air</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carburetor throttle shaft</w:t>
            </w:r>
          </w:p>
        </w:tc>
        <w:tc>
          <w:tcPr>
            <w:tcW w:w="1080" w:type="dxa"/>
            <w:shd w:val="clear" w:color="auto" w:fill="D9D9D9" w:themeFill="background1" w:themeFillShade="D9"/>
          </w:tcPr>
          <w:p w:rsidR="001641D1" w:rsidRPr="001641D1" w:rsidRDefault="00E10A34" w:rsidP="00E10A34">
            <w:pPr>
              <w:autoSpaceDE w:val="0"/>
              <w:autoSpaceDN w:val="0"/>
              <w:adjustRightInd w:val="0"/>
              <w:rPr>
                <w:rFonts w:cs="Arial"/>
              </w:rPr>
            </w:pPr>
            <w:r>
              <w:rPr>
                <w:rFonts w:cs="Arial"/>
              </w:rPr>
              <w:t>Not shown</w:t>
            </w:r>
          </w:p>
        </w:tc>
        <w:tc>
          <w:tcPr>
            <w:tcW w:w="5940" w:type="dxa"/>
            <w:shd w:val="clear" w:color="auto" w:fill="D9D9D9" w:themeFill="background1" w:themeFillShade="D9"/>
          </w:tcPr>
          <w:p w:rsidR="001641D1" w:rsidRPr="001641D1" w:rsidRDefault="00E10A34" w:rsidP="0021557F">
            <w:pPr>
              <w:autoSpaceDE w:val="0"/>
              <w:autoSpaceDN w:val="0"/>
              <w:adjustRightInd w:val="0"/>
              <w:rPr>
                <w:rFonts w:cs="Arial"/>
              </w:rPr>
            </w:pPr>
            <w:r>
              <w:rPr>
                <w:rFonts w:cs="Arial"/>
              </w:rPr>
              <w:t>Shaft on which the throttle butterfly plate is attached</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engine governor</w:t>
            </w:r>
          </w:p>
        </w:tc>
        <w:tc>
          <w:tcPr>
            <w:tcW w:w="1080" w:type="dxa"/>
            <w:shd w:val="clear" w:color="auto" w:fill="D9D9D9" w:themeFill="background1" w:themeFillShade="D9"/>
          </w:tcPr>
          <w:p w:rsidR="001641D1" w:rsidRPr="001641D1" w:rsidRDefault="002A764D" w:rsidP="0021557F">
            <w:pPr>
              <w:autoSpaceDE w:val="0"/>
              <w:autoSpaceDN w:val="0"/>
              <w:adjustRightInd w:val="0"/>
              <w:rPr>
                <w:rFonts w:cs="Arial"/>
              </w:rPr>
            </w:pPr>
            <w:r>
              <w:rPr>
                <w:rFonts w:cs="Arial"/>
              </w:rPr>
              <w:t>Not shown</w:t>
            </w:r>
          </w:p>
        </w:tc>
        <w:tc>
          <w:tcPr>
            <w:tcW w:w="5940" w:type="dxa"/>
            <w:shd w:val="clear" w:color="auto" w:fill="D9D9D9" w:themeFill="background1" w:themeFillShade="D9"/>
          </w:tcPr>
          <w:p w:rsidR="001641D1" w:rsidRPr="001641D1" w:rsidRDefault="002A764D" w:rsidP="0021557F">
            <w:pPr>
              <w:autoSpaceDE w:val="0"/>
              <w:autoSpaceDN w:val="0"/>
              <w:adjustRightInd w:val="0"/>
              <w:rPr>
                <w:rFonts w:cs="Arial"/>
              </w:rPr>
            </w:pPr>
            <w:r>
              <w:rPr>
                <w:rFonts w:cs="Arial"/>
              </w:rPr>
              <w:t>Controls the speed of the engine while under, and not under, load</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engine muffler</w:t>
            </w:r>
          </w:p>
        </w:tc>
        <w:tc>
          <w:tcPr>
            <w:tcW w:w="1080" w:type="dxa"/>
            <w:shd w:val="clear" w:color="auto" w:fill="D9D9D9" w:themeFill="background1" w:themeFillShade="D9"/>
          </w:tcPr>
          <w:p w:rsidR="001641D1" w:rsidRPr="001641D1" w:rsidRDefault="002A764D" w:rsidP="0021557F">
            <w:pPr>
              <w:autoSpaceDE w:val="0"/>
              <w:autoSpaceDN w:val="0"/>
              <w:adjustRightInd w:val="0"/>
              <w:rPr>
                <w:rFonts w:cs="Arial"/>
              </w:rPr>
            </w:pPr>
            <w:r>
              <w:rPr>
                <w:rFonts w:cs="Arial"/>
              </w:rPr>
              <w:t>275</w:t>
            </w:r>
          </w:p>
        </w:tc>
        <w:tc>
          <w:tcPr>
            <w:tcW w:w="5940" w:type="dxa"/>
            <w:shd w:val="clear" w:color="auto" w:fill="D9D9D9" w:themeFill="background1" w:themeFillShade="D9"/>
          </w:tcPr>
          <w:p w:rsidR="001641D1" w:rsidRPr="001641D1" w:rsidRDefault="002A764D" w:rsidP="0021557F">
            <w:pPr>
              <w:autoSpaceDE w:val="0"/>
              <w:autoSpaceDN w:val="0"/>
              <w:adjustRightInd w:val="0"/>
              <w:rPr>
                <w:rFonts w:cs="Arial"/>
              </w:rPr>
            </w:pPr>
            <w:r>
              <w:rPr>
                <w:rFonts w:cs="Arial"/>
              </w:rPr>
              <w:t>Controls noise of engine gases leaving the exhaust port</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flywheel</w:t>
            </w:r>
          </w:p>
        </w:tc>
        <w:tc>
          <w:tcPr>
            <w:tcW w:w="1080" w:type="dxa"/>
            <w:shd w:val="clear" w:color="auto" w:fill="D9D9D9" w:themeFill="background1" w:themeFillShade="D9"/>
          </w:tcPr>
          <w:p w:rsidR="001641D1" w:rsidRPr="001641D1" w:rsidRDefault="002A764D" w:rsidP="0021557F">
            <w:pPr>
              <w:autoSpaceDE w:val="0"/>
              <w:autoSpaceDN w:val="0"/>
              <w:adjustRightInd w:val="0"/>
              <w:rPr>
                <w:rFonts w:cs="Arial"/>
              </w:rPr>
            </w:pPr>
            <w:r>
              <w:rPr>
                <w:rFonts w:cs="Arial"/>
              </w:rPr>
              <w:t>90</w:t>
            </w:r>
          </w:p>
        </w:tc>
        <w:tc>
          <w:tcPr>
            <w:tcW w:w="5940" w:type="dxa"/>
            <w:shd w:val="clear" w:color="auto" w:fill="D9D9D9" w:themeFill="background1" w:themeFillShade="D9"/>
          </w:tcPr>
          <w:p w:rsidR="001641D1" w:rsidRPr="001641D1" w:rsidRDefault="002A764D" w:rsidP="0021557F">
            <w:pPr>
              <w:autoSpaceDE w:val="0"/>
              <w:autoSpaceDN w:val="0"/>
              <w:adjustRightInd w:val="0"/>
              <w:rPr>
                <w:rFonts w:cs="Arial"/>
              </w:rPr>
            </w:pPr>
            <w:r>
              <w:rPr>
                <w:rFonts w:cs="Arial"/>
              </w:rPr>
              <w:t>Creates electricity for spark; aids in cooling; provides momentum</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lastRenderedPageBreak/>
              <w:t>magneto</w:t>
            </w:r>
          </w:p>
        </w:tc>
        <w:tc>
          <w:tcPr>
            <w:tcW w:w="1080" w:type="dxa"/>
            <w:shd w:val="clear" w:color="auto" w:fill="D9D9D9" w:themeFill="background1" w:themeFillShade="D9"/>
          </w:tcPr>
          <w:p w:rsidR="001641D1" w:rsidRPr="001641D1" w:rsidRDefault="002A764D" w:rsidP="0021557F">
            <w:pPr>
              <w:autoSpaceDE w:val="0"/>
              <w:autoSpaceDN w:val="0"/>
              <w:adjustRightInd w:val="0"/>
              <w:rPr>
                <w:rFonts w:cs="Arial"/>
              </w:rPr>
            </w:pPr>
            <w:r>
              <w:rPr>
                <w:rFonts w:cs="Arial"/>
              </w:rPr>
              <w:t>100</w:t>
            </w:r>
          </w:p>
        </w:tc>
        <w:tc>
          <w:tcPr>
            <w:tcW w:w="5940" w:type="dxa"/>
            <w:shd w:val="clear" w:color="auto" w:fill="D9D9D9" w:themeFill="background1" w:themeFillShade="D9"/>
          </w:tcPr>
          <w:p w:rsidR="001641D1" w:rsidRPr="001641D1" w:rsidRDefault="002A764D" w:rsidP="0021557F">
            <w:pPr>
              <w:autoSpaceDE w:val="0"/>
              <w:autoSpaceDN w:val="0"/>
              <w:adjustRightInd w:val="0"/>
              <w:rPr>
                <w:rFonts w:cs="Arial"/>
              </w:rPr>
            </w:pPr>
            <w:r>
              <w:rPr>
                <w:rFonts w:cs="Arial"/>
              </w:rPr>
              <w:t>Creates electricity with flywheel</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one- way clutch (flywheel nut)</w:t>
            </w:r>
          </w:p>
        </w:tc>
        <w:tc>
          <w:tcPr>
            <w:tcW w:w="1080" w:type="dxa"/>
            <w:shd w:val="clear" w:color="auto" w:fill="D9D9D9" w:themeFill="background1" w:themeFillShade="D9"/>
          </w:tcPr>
          <w:p w:rsidR="001641D1" w:rsidRPr="001641D1" w:rsidRDefault="00CC0252" w:rsidP="0021557F">
            <w:pPr>
              <w:autoSpaceDE w:val="0"/>
              <w:autoSpaceDN w:val="0"/>
              <w:adjustRightInd w:val="0"/>
              <w:rPr>
                <w:rFonts w:cs="Arial"/>
              </w:rPr>
            </w:pPr>
            <w:r>
              <w:rPr>
                <w:rFonts w:cs="Arial"/>
              </w:rPr>
              <w:t>92, 93, 285</w:t>
            </w:r>
          </w:p>
        </w:tc>
        <w:tc>
          <w:tcPr>
            <w:tcW w:w="5940" w:type="dxa"/>
            <w:shd w:val="clear" w:color="auto" w:fill="D9D9D9" w:themeFill="background1" w:themeFillShade="D9"/>
          </w:tcPr>
          <w:p w:rsidR="001641D1" w:rsidRPr="001641D1" w:rsidRDefault="00CC0252" w:rsidP="0021557F">
            <w:pPr>
              <w:autoSpaceDE w:val="0"/>
              <w:autoSpaceDN w:val="0"/>
              <w:adjustRightInd w:val="0"/>
              <w:rPr>
                <w:rFonts w:cs="Arial"/>
              </w:rPr>
            </w:pPr>
            <w:r>
              <w:rPr>
                <w:rFonts w:cs="Arial"/>
              </w:rPr>
              <w:t>Holds flywheel on crankshaft; allows starter rope to disengage when running; allows pull start to work in one direction only</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crankshaf</w:t>
            </w:r>
            <w:r w:rsidR="003E12C4">
              <w:rPr>
                <w:rFonts w:cs="Arial"/>
              </w:rPr>
              <w:t>t</w:t>
            </w:r>
          </w:p>
        </w:tc>
        <w:tc>
          <w:tcPr>
            <w:tcW w:w="1080" w:type="dxa"/>
            <w:shd w:val="clear" w:color="auto" w:fill="D9D9D9" w:themeFill="background1" w:themeFillShade="D9"/>
          </w:tcPr>
          <w:p w:rsidR="001641D1" w:rsidRPr="001641D1" w:rsidRDefault="00CC0252" w:rsidP="0021557F">
            <w:pPr>
              <w:autoSpaceDE w:val="0"/>
              <w:autoSpaceDN w:val="0"/>
              <w:adjustRightInd w:val="0"/>
              <w:rPr>
                <w:rFonts w:cs="Arial"/>
              </w:rPr>
            </w:pPr>
            <w:r>
              <w:rPr>
                <w:rFonts w:cs="Arial"/>
              </w:rPr>
              <w:t>30</w:t>
            </w:r>
          </w:p>
        </w:tc>
        <w:tc>
          <w:tcPr>
            <w:tcW w:w="5940" w:type="dxa"/>
            <w:shd w:val="clear" w:color="auto" w:fill="D9D9D9" w:themeFill="background1" w:themeFillShade="D9"/>
          </w:tcPr>
          <w:p w:rsidR="001641D1" w:rsidRPr="001641D1" w:rsidRDefault="00CC0252" w:rsidP="0021557F">
            <w:pPr>
              <w:autoSpaceDE w:val="0"/>
              <w:autoSpaceDN w:val="0"/>
              <w:adjustRightInd w:val="0"/>
              <w:rPr>
                <w:rFonts w:cs="Arial"/>
              </w:rPr>
            </w:pPr>
            <w:r>
              <w:rPr>
                <w:rFonts w:cs="Arial"/>
              </w:rPr>
              <w:t>Receives power from piston and transfers reciprocal energy to rotational energy</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electronic ignition</w:t>
            </w:r>
          </w:p>
        </w:tc>
        <w:tc>
          <w:tcPr>
            <w:tcW w:w="1080" w:type="dxa"/>
            <w:shd w:val="clear" w:color="auto" w:fill="D9D9D9" w:themeFill="background1" w:themeFillShade="D9"/>
          </w:tcPr>
          <w:p w:rsidR="001641D1" w:rsidRPr="001641D1" w:rsidRDefault="00CC0252" w:rsidP="0021557F">
            <w:pPr>
              <w:autoSpaceDE w:val="0"/>
              <w:autoSpaceDN w:val="0"/>
              <w:adjustRightInd w:val="0"/>
              <w:rPr>
                <w:rFonts w:cs="Arial"/>
              </w:rPr>
            </w:pPr>
            <w:r>
              <w:rPr>
                <w:rFonts w:cs="Arial"/>
              </w:rPr>
              <w:t>Not shown</w:t>
            </w:r>
          </w:p>
        </w:tc>
        <w:tc>
          <w:tcPr>
            <w:tcW w:w="5940" w:type="dxa"/>
            <w:shd w:val="clear" w:color="auto" w:fill="D9D9D9" w:themeFill="background1" w:themeFillShade="D9"/>
          </w:tcPr>
          <w:p w:rsidR="001641D1" w:rsidRPr="001641D1" w:rsidRDefault="00CC0252" w:rsidP="0021557F">
            <w:pPr>
              <w:autoSpaceDE w:val="0"/>
              <w:autoSpaceDN w:val="0"/>
              <w:adjustRightInd w:val="0"/>
              <w:rPr>
                <w:rFonts w:cs="Arial"/>
              </w:rPr>
            </w:pPr>
            <w:r>
              <w:rPr>
                <w:rFonts w:cs="Arial"/>
              </w:rPr>
              <w:t>Module which eliminates need for moving parts to deliver spark; often part of the magneto</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valve cover</w:t>
            </w:r>
          </w:p>
        </w:tc>
        <w:tc>
          <w:tcPr>
            <w:tcW w:w="1080" w:type="dxa"/>
            <w:shd w:val="clear" w:color="auto" w:fill="D9D9D9" w:themeFill="background1" w:themeFillShade="D9"/>
          </w:tcPr>
          <w:p w:rsidR="001641D1" w:rsidRPr="001641D1" w:rsidRDefault="003D4302" w:rsidP="0021557F">
            <w:pPr>
              <w:autoSpaceDE w:val="0"/>
              <w:autoSpaceDN w:val="0"/>
              <w:adjustRightInd w:val="0"/>
              <w:rPr>
                <w:rFonts w:cs="Arial"/>
              </w:rPr>
            </w:pPr>
            <w:r>
              <w:rPr>
                <w:rFonts w:cs="Arial"/>
              </w:rPr>
              <w:t>174</w:t>
            </w:r>
          </w:p>
        </w:tc>
        <w:tc>
          <w:tcPr>
            <w:tcW w:w="5940" w:type="dxa"/>
            <w:shd w:val="clear" w:color="auto" w:fill="D9D9D9" w:themeFill="background1" w:themeFillShade="D9"/>
          </w:tcPr>
          <w:p w:rsidR="001641D1" w:rsidRPr="001641D1" w:rsidRDefault="003D4302" w:rsidP="0021557F">
            <w:pPr>
              <w:autoSpaceDE w:val="0"/>
              <w:autoSpaceDN w:val="0"/>
              <w:adjustRightInd w:val="0"/>
              <w:rPr>
                <w:rFonts w:cs="Arial"/>
              </w:rPr>
            </w:pPr>
            <w:r>
              <w:rPr>
                <w:rFonts w:cs="Arial"/>
              </w:rPr>
              <w:t>Covers the valve springs</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valve spring</w:t>
            </w:r>
          </w:p>
        </w:tc>
        <w:tc>
          <w:tcPr>
            <w:tcW w:w="1080" w:type="dxa"/>
            <w:shd w:val="clear" w:color="auto" w:fill="D9D9D9" w:themeFill="background1" w:themeFillShade="D9"/>
          </w:tcPr>
          <w:p w:rsidR="001641D1" w:rsidRPr="001641D1" w:rsidRDefault="003D4302" w:rsidP="0021557F">
            <w:pPr>
              <w:autoSpaceDE w:val="0"/>
              <w:autoSpaceDN w:val="0"/>
              <w:adjustRightInd w:val="0"/>
              <w:rPr>
                <w:rFonts w:cs="Arial"/>
              </w:rPr>
            </w:pPr>
            <w:r>
              <w:rPr>
                <w:rFonts w:cs="Arial"/>
              </w:rPr>
              <w:t>150</w:t>
            </w:r>
          </w:p>
        </w:tc>
        <w:tc>
          <w:tcPr>
            <w:tcW w:w="5940" w:type="dxa"/>
            <w:shd w:val="clear" w:color="auto" w:fill="D9D9D9" w:themeFill="background1" w:themeFillShade="D9"/>
          </w:tcPr>
          <w:p w:rsidR="001641D1" w:rsidRPr="001641D1" w:rsidRDefault="003D4302" w:rsidP="0021557F">
            <w:pPr>
              <w:autoSpaceDE w:val="0"/>
              <w:autoSpaceDN w:val="0"/>
              <w:adjustRightInd w:val="0"/>
              <w:rPr>
                <w:rFonts w:cs="Arial"/>
              </w:rPr>
            </w:pPr>
            <w:r>
              <w:rPr>
                <w:rFonts w:cs="Arial"/>
              </w:rPr>
              <w:t>Keeps tension on valves to remain closed unless pushed open by action of camshaft</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valve keeper</w:t>
            </w:r>
          </w:p>
        </w:tc>
        <w:tc>
          <w:tcPr>
            <w:tcW w:w="1080" w:type="dxa"/>
            <w:shd w:val="clear" w:color="auto" w:fill="D9D9D9" w:themeFill="background1" w:themeFillShade="D9"/>
          </w:tcPr>
          <w:p w:rsidR="001641D1" w:rsidRPr="001641D1" w:rsidRDefault="003D4302" w:rsidP="0021557F">
            <w:pPr>
              <w:autoSpaceDE w:val="0"/>
              <w:autoSpaceDN w:val="0"/>
              <w:adjustRightInd w:val="0"/>
              <w:rPr>
                <w:rFonts w:cs="Arial"/>
              </w:rPr>
            </w:pPr>
            <w:r>
              <w:rPr>
                <w:rFonts w:cs="Arial"/>
              </w:rPr>
              <w:t>151</w:t>
            </w:r>
          </w:p>
        </w:tc>
        <w:tc>
          <w:tcPr>
            <w:tcW w:w="5940" w:type="dxa"/>
            <w:shd w:val="clear" w:color="auto" w:fill="D9D9D9" w:themeFill="background1" w:themeFillShade="D9"/>
          </w:tcPr>
          <w:p w:rsidR="001641D1" w:rsidRPr="001641D1" w:rsidRDefault="003D4302" w:rsidP="0021557F">
            <w:pPr>
              <w:autoSpaceDE w:val="0"/>
              <w:autoSpaceDN w:val="0"/>
              <w:adjustRightInd w:val="0"/>
              <w:rPr>
                <w:rFonts w:cs="Arial"/>
              </w:rPr>
            </w:pPr>
            <w:r>
              <w:rPr>
                <w:rFonts w:cs="Arial"/>
              </w:rPr>
              <w:t>Connect valve spring to valve</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engine cylinder wall</w:t>
            </w:r>
          </w:p>
        </w:tc>
        <w:tc>
          <w:tcPr>
            <w:tcW w:w="1080" w:type="dxa"/>
            <w:shd w:val="clear" w:color="auto" w:fill="D9D9D9" w:themeFill="background1" w:themeFillShade="D9"/>
          </w:tcPr>
          <w:p w:rsidR="001641D1" w:rsidRPr="001641D1" w:rsidRDefault="003D4302" w:rsidP="0021557F">
            <w:pPr>
              <w:autoSpaceDE w:val="0"/>
              <w:autoSpaceDN w:val="0"/>
              <w:adjustRightInd w:val="0"/>
              <w:rPr>
                <w:rFonts w:cs="Arial"/>
              </w:rPr>
            </w:pPr>
            <w:r>
              <w:rPr>
                <w:rFonts w:cs="Arial"/>
              </w:rPr>
              <w:t>Not shown</w:t>
            </w:r>
          </w:p>
        </w:tc>
        <w:tc>
          <w:tcPr>
            <w:tcW w:w="5940" w:type="dxa"/>
            <w:shd w:val="clear" w:color="auto" w:fill="D9D9D9" w:themeFill="background1" w:themeFillShade="D9"/>
          </w:tcPr>
          <w:p w:rsidR="001641D1" w:rsidRPr="001641D1" w:rsidRDefault="003D4302" w:rsidP="0021557F">
            <w:pPr>
              <w:autoSpaceDE w:val="0"/>
              <w:autoSpaceDN w:val="0"/>
              <w:adjustRightInd w:val="0"/>
              <w:rPr>
                <w:rFonts w:cs="Arial"/>
              </w:rPr>
            </w:pPr>
            <w:r>
              <w:rPr>
                <w:rFonts w:cs="Arial"/>
              </w:rPr>
              <w:t>Part of the block in which the piston moves</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camshaf</w:t>
            </w:r>
            <w:r w:rsidR="00241951">
              <w:rPr>
                <w:rFonts w:cs="Arial"/>
              </w:rPr>
              <w:t>t</w:t>
            </w:r>
          </w:p>
        </w:tc>
        <w:tc>
          <w:tcPr>
            <w:tcW w:w="1080" w:type="dxa"/>
            <w:shd w:val="clear" w:color="auto" w:fill="D9D9D9" w:themeFill="background1" w:themeFillShade="D9"/>
          </w:tcPr>
          <w:p w:rsidR="001641D1" w:rsidRPr="001641D1" w:rsidRDefault="003D4302" w:rsidP="0021557F">
            <w:pPr>
              <w:autoSpaceDE w:val="0"/>
              <w:autoSpaceDN w:val="0"/>
              <w:adjustRightInd w:val="0"/>
              <w:rPr>
                <w:rFonts w:cs="Arial"/>
              </w:rPr>
            </w:pPr>
            <w:r>
              <w:rPr>
                <w:rFonts w:cs="Arial"/>
              </w:rPr>
              <w:t>50</w:t>
            </w:r>
          </w:p>
        </w:tc>
        <w:tc>
          <w:tcPr>
            <w:tcW w:w="5940" w:type="dxa"/>
            <w:shd w:val="clear" w:color="auto" w:fill="D9D9D9" w:themeFill="background1" w:themeFillShade="D9"/>
          </w:tcPr>
          <w:p w:rsidR="001641D1" w:rsidRPr="001641D1" w:rsidRDefault="003D4302" w:rsidP="0021557F">
            <w:pPr>
              <w:autoSpaceDE w:val="0"/>
              <w:autoSpaceDN w:val="0"/>
              <w:adjustRightInd w:val="0"/>
              <w:rPr>
                <w:rFonts w:cs="Arial"/>
              </w:rPr>
            </w:pPr>
            <w:r>
              <w:rPr>
                <w:rFonts w:cs="Arial"/>
              </w:rPr>
              <w:t>Gear driven operator of the valves; timed with crankshaft to coordinate valve opening in relation to piston position</w:t>
            </w:r>
          </w:p>
        </w:tc>
      </w:tr>
      <w:tr w:rsidR="001641D1" w:rsidRPr="001641D1" w:rsidTr="00B760DA">
        <w:trPr>
          <w:trHeight w:val="720"/>
        </w:trPr>
        <w:tc>
          <w:tcPr>
            <w:tcW w:w="2520" w:type="dxa"/>
          </w:tcPr>
          <w:p w:rsidR="001641D1" w:rsidRPr="001641D1" w:rsidRDefault="003D4302" w:rsidP="0021557F">
            <w:pPr>
              <w:autoSpaceDE w:val="0"/>
              <w:autoSpaceDN w:val="0"/>
              <w:adjustRightInd w:val="0"/>
              <w:rPr>
                <w:rFonts w:cs="Arial"/>
              </w:rPr>
            </w:pPr>
            <w:r w:rsidRPr="001641D1">
              <w:rPr>
                <w:rFonts w:cs="Arial"/>
              </w:rPr>
              <w:t>L</w:t>
            </w:r>
            <w:r w:rsidR="001641D1" w:rsidRPr="001641D1">
              <w:rPr>
                <w:rFonts w:cs="Arial"/>
              </w:rPr>
              <w:t>ifters</w:t>
            </w:r>
            <w:r>
              <w:rPr>
                <w:rFonts w:cs="Arial"/>
              </w:rPr>
              <w:t>/tappets</w:t>
            </w:r>
          </w:p>
        </w:tc>
        <w:tc>
          <w:tcPr>
            <w:tcW w:w="1080" w:type="dxa"/>
            <w:shd w:val="clear" w:color="auto" w:fill="D9D9D9" w:themeFill="background1" w:themeFillShade="D9"/>
          </w:tcPr>
          <w:p w:rsidR="001641D1" w:rsidRPr="001641D1" w:rsidRDefault="003D4302" w:rsidP="0021557F">
            <w:pPr>
              <w:autoSpaceDE w:val="0"/>
              <w:autoSpaceDN w:val="0"/>
              <w:adjustRightInd w:val="0"/>
              <w:rPr>
                <w:rFonts w:cs="Arial"/>
              </w:rPr>
            </w:pPr>
            <w:r>
              <w:rPr>
                <w:rFonts w:cs="Arial"/>
              </w:rPr>
              <w:t>48</w:t>
            </w:r>
          </w:p>
        </w:tc>
        <w:tc>
          <w:tcPr>
            <w:tcW w:w="5940" w:type="dxa"/>
            <w:shd w:val="clear" w:color="auto" w:fill="D9D9D9" w:themeFill="background1" w:themeFillShade="D9"/>
          </w:tcPr>
          <w:p w:rsidR="001641D1" w:rsidRPr="001641D1" w:rsidRDefault="003D4302" w:rsidP="0021557F">
            <w:pPr>
              <w:autoSpaceDE w:val="0"/>
              <w:autoSpaceDN w:val="0"/>
              <w:adjustRightInd w:val="0"/>
              <w:rPr>
                <w:rFonts w:cs="Arial"/>
              </w:rPr>
            </w:pPr>
            <w:r>
              <w:rPr>
                <w:rFonts w:cs="Arial"/>
              </w:rPr>
              <w:t>Ride on cams of camshaft to lift valves</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crankcase</w:t>
            </w:r>
          </w:p>
        </w:tc>
        <w:tc>
          <w:tcPr>
            <w:tcW w:w="1080" w:type="dxa"/>
            <w:shd w:val="clear" w:color="auto" w:fill="D9D9D9" w:themeFill="background1" w:themeFillShade="D9"/>
          </w:tcPr>
          <w:p w:rsidR="001641D1" w:rsidRPr="001641D1" w:rsidRDefault="00B760DA" w:rsidP="0021557F">
            <w:pPr>
              <w:autoSpaceDE w:val="0"/>
              <w:autoSpaceDN w:val="0"/>
              <w:adjustRightInd w:val="0"/>
              <w:rPr>
                <w:rFonts w:cs="Arial"/>
              </w:rPr>
            </w:pPr>
            <w:r>
              <w:rPr>
                <w:rFonts w:cs="Arial"/>
              </w:rPr>
              <w:t>Not shown</w:t>
            </w:r>
          </w:p>
        </w:tc>
        <w:tc>
          <w:tcPr>
            <w:tcW w:w="5940" w:type="dxa"/>
            <w:shd w:val="clear" w:color="auto" w:fill="D9D9D9" w:themeFill="background1" w:themeFillShade="D9"/>
          </w:tcPr>
          <w:p w:rsidR="001641D1" w:rsidRPr="001641D1" w:rsidRDefault="00B760DA" w:rsidP="0021557F">
            <w:pPr>
              <w:autoSpaceDE w:val="0"/>
              <w:autoSpaceDN w:val="0"/>
              <w:adjustRightInd w:val="0"/>
              <w:rPr>
                <w:rFonts w:cs="Arial"/>
              </w:rPr>
            </w:pPr>
            <w:r>
              <w:rPr>
                <w:rFonts w:cs="Arial"/>
              </w:rPr>
              <w:t>Part of engine block that houses internal units – crank, piston, oil slinger, camshaft, lifters, connecting rod</w:t>
            </w:r>
          </w:p>
        </w:tc>
      </w:tr>
      <w:tr w:rsidR="001641D1" w:rsidRPr="001641D1" w:rsidTr="00B760DA">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oil slinger</w:t>
            </w:r>
            <w:r w:rsidR="00B760DA">
              <w:rPr>
                <w:rFonts w:cs="Arial"/>
              </w:rPr>
              <w:t>/oil pump</w:t>
            </w:r>
          </w:p>
        </w:tc>
        <w:tc>
          <w:tcPr>
            <w:tcW w:w="1080" w:type="dxa"/>
            <w:shd w:val="clear" w:color="auto" w:fill="D9D9D9" w:themeFill="background1" w:themeFillShade="D9"/>
          </w:tcPr>
          <w:p w:rsidR="001641D1" w:rsidRPr="001641D1" w:rsidRDefault="00B760DA" w:rsidP="0021557F">
            <w:pPr>
              <w:autoSpaceDE w:val="0"/>
              <w:autoSpaceDN w:val="0"/>
              <w:adjustRightInd w:val="0"/>
              <w:rPr>
                <w:rFonts w:cs="Arial"/>
              </w:rPr>
            </w:pPr>
            <w:r>
              <w:rPr>
                <w:rFonts w:cs="Arial"/>
              </w:rPr>
              <w:t>52</w:t>
            </w:r>
          </w:p>
        </w:tc>
        <w:tc>
          <w:tcPr>
            <w:tcW w:w="5940" w:type="dxa"/>
            <w:shd w:val="clear" w:color="auto" w:fill="D9D9D9" w:themeFill="background1" w:themeFillShade="D9"/>
          </w:tcPr>
          <w:p w:rsidR="001641D1" w:rsidRPr="001641D1" w:rsidRDefault="00B760DA" w:rsidP="0021557F">
            <w:pPr>
              <w:autoSpaceDE w:val="0"/>
              <w:autoSpaceDN w:val="0"/>
              <w:adjustRightInd w:val="0"/>
              <w:rPr>
                <w:rFonts w:cs="Arial"/>
              </w:rPr>
            </w:pPr>
            <w:r>
              <w:rPr>
                <w:rFonts w:cs="Arial"/>
              </w:rPr>
              <w:t>Device which spreads/sprays oil; forces oil through galleries in the engine to aid in complete lubricating</w:t>
            </w:r>
          </w:p>
        </w:tc>
      </w:tr>
    </w:tbl>
    <w:p w:rsidR="00F94122" w:rsidRPr="001641D1" w:rsidRDefault="00F94122">
      <w:pPr>
        <w:rPr>
          <w:rFonts w:cs="Arial"/>
        </w:rPr>
      </w:pPr>
      <w:r w:rsidRPr="001641D1">
        <w:rPr>
          <w:rFonts w:cs="Arial"/>
        </w:rPr>
        <w:br w:type="page"/>
      </w:r>
    </w:p>
    <w:p w:rsidR="00F94122" w:rsidRPr="001641D1" w:rsidRDefault="00F94122">
      <w:pPr>
        <w:rPr>
          <w:rFonts w:cs="Arial"/>
        </w:rPr>
      </w:pPr>
      <w:r w:rsidRPr="001641D1">
        <w:rPr>
          <w:rFonts w:cs="Arial"/>
          <w:noProof/>
        </w:rPr>
        <w:lastRenderedPageBreak/>
        <w:drawing>
          <wp:anchor distT="0" distB="0" distL="114300" distR="114300" simplePos="0" relativeHeight="251658240" behindDoc="0" locked="0" layoutInCell="1" allowOverlap="1">
            <wp:simplePos x="0" y="0"/>
            <wp:positionH relativeFrom="column">
              <wp:posOffset>-1075654</wp:posOffset>
            </wp:positionH>
            <wp:positionV relativeFrom="paragraph">
              <wp:posOffset>-875764</wp:posOffset>
            </wp:positionV>
            <wp:extent cx="7791986" cy="10105769"/>
            <wp:effectExtent l="19050" t="0" r="0" b="0"/>
            <wp:wrapNone/>
            <wp:docPr id="2" name="Picture 1" descr="se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s.png"/>
                    <pic:cNvPicPr/>
                  </pic:nvPicPr>
                  <pic:blipFill>
                    <a:blip r:embed="rId8" cstate="print"/>
                    <a:stretch>
                      <a:fillRect/>
                    </a:stretch>
                  </pic:blipFill>
                  <pic:spPr>
                    <a:xfrm>
                      <a:off x="0" y="0"/>
                      <a:ext cx="7793368" cy="10107562"/>
                    </a:xfrm>
                    <a:prstGeom prst="rect">
                      <a:avLst/>
                    </a:prstGeom>
                  </pic:spPr>
                </pic:pic>
              </a:graphicData>
            </a:graphic>
          </wp:anchor>
        </w:drawing>
      </w:r>
      <w:r w:rsidRPr="001641D1">
        <w:rPr>
          <w:rFonts w:cs="Arial"/>
        </w:rPr>
        <w:br w:type="page"/>
      </w:r>
    </w:p>
    <w:p w:rsidR="003975F0" w:rsidRPr="00B45D93" w:rsidRDefault="003975F0" w:rsidP="00B45D93">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i/>
        </w:rPr>
      </w:pPr>
      <w:r w:rsidRPr="00B45D93">
        <w:rPr>
          <w:i/>
        </w:rPr>
        <w:lastRenderedPageBreak/>
        <w:t xml:space="preserve">The following assignments deal with the disassembly and reassembly of the engine. Read over the questions before you begin and try to keep them in mind as you work on the engine. A good </w:t>
      </w:r>
      <w:r w:rsidR="00B45D93" w:rsidRPr="00B45D93">
        <w:rPr>
          <w:i/>
        </w:rPr>
        <w:t>practice</w:t>
      </w:r>
      <w:r w:rsidRPr="00B45D93">
        <w:rPr>
          <w:i/>
        </w:rPr>
        <w:t xml:space="preserve"> is to quickly read the </w:t>
      </w:r>
      <w:r w:rsidRPr="00B45D93">
        <w:rPr>
          <w:i/>
          <w:shd w:val="clear" w:color="auto" w:fill="D9D9D9" w:themeFill="background1" w:themeFillShade="D9"/>
        </w:rPr>
        <w:t>questions at the start of each class, answer the ones you can and keep the remainders in mind as you work.</w:t>
      </w:r>
    </w:p>
    <w:p w:rsidR="00B45D93" w:rsidRDefault="00B45D93" w:rsidP="00CA2836">
      <w:pPr>
        <w:pStyle w:val="ListParagraph"/>
        <w:ind w:left="360" w:hanging="360"/>
        <w:rPr>
          <w:b/>
        </w:rPr>
      </w:pPr>
    </w:p>
    <w:p w:rsidR="00F40F13" w:rsidRDefault="00F40F13" w:rsidP="00CA2836">
      <w:pPr>
        <w:pStyle w:val="ListParagraph"/>
        <w:ind w:left="360" w:hanging="360"/>
        <w:rPr>
          <w:i/>
        </w:rPr>
      </w:pPr>
      <w:r w:rsidRPr="000609EC">
        <w:rPr>
          <w:b/>
        </w:rPr>
        <w:t>Progress Checklist</w:t>
      </w:r>
      <w:r w:rsidR="000609EC">
        <w:t xml:space="preserve"> – </w:t>
      </w:r>
      <w:r w:rsidR="000609EC" w:rsidRPr="000609EC">
        <w:rPr>
          <w:i/>
        </w:rPr>
        <w:t xml:space="preserve">This checklist needs to be </w:t>
      </w:r>
      <w:proofErr w:type="gramStart"/>
      <w:r w:rsidR="000609EC" w:rsidRPr="000609EC">
        <w:rPr>
          <w:i/>
        </w:rPr>
        <w:t>checked/initialed</w:t>
      </w:r>
      <w:proofErr w:type="gramEnd"/>
      <w:r w:rsidR="000609EC" w:rsidRPr="000609EC">
        <w:rPr>
          <w:i/>
        </w:rPr>
        <w:t xml:space="preserve"> by the instructor at the points indicated.</w:t>
      </w:r>
    </w:p>
    <w:p w:rsidR="000609EC" w:rsidRDefault="000609EC" w:rsidP="00CA2836">
      <w:pPr>
        <w:pStyle w:val="ListParagraph"/>
        <w:ind w:left="360" w:hanging="360"/>
      </w:pPr>
    </w:p>
    <w:tbl>
      <w:tblPr>
        <w:tblStyle w:val="TableGrid"/>
        <w:tblW w:w="0" w:type="auto"/>
        <w:tblInd w:w="360" w:type="dxa"/>
        <w:tblLook w:val="04A0"/>
      </w:tblPr>
      <w:tblGrid>
        <w:gridCol w:w="8568"/>
        <w:gridCol w:w="648"/>
      </w:tblGrid>
      <w:tr w:rsidR="00F40F13" w:rsidRPr="004B4BA8" w:rsidTr="008F0BCC">
        <w:tc>
          <w:tcPr>
            <w:tcW w:w="8568" w:type="dxa"/>
            <w:vAlign w:val="center"/>
          </w:tcPr>
          <w:p w:rsidR="00F40F13" w:rsidRPr="004B4BA8" w:rsidRDefault="00F40F13" w:rsidP="004B4BA8">
            <w:pPr>
              <w:pStyle w:val="ListParagraph"/>
              <w:ind w:left="0"/>
              <w:rPr>
                <w:b/>
              </w:rPr>
            </w:pPr>
            <w:r w:rsidRPr="004B4BA8">
              <w:rPr>
                <w:b/>
              </w:rPr>
              <w:t>Step</w:t>
            </w:r>
            <w:r w:rsidR="00EF5FB6">
              <w:rPr>
                <w:b/>
              </w:rPr>
              <w:t>s - Disassembly</w:t>
            </w:r>
          </w:p>
        </w:tc>
        <w:tc>
          <w:tcPr>
            <w:tcW w:w="648" w:type="dxa"/>
            <w:vAlign w:val="center"/>
          </w:tcPr>
          <w:p w:rsidR="00F40F13" w:rsidRPr="004B4BA8" w:rsidRDefault="00F40F13" w:rsidP="00F40F13">
            <w:pPr>
              <w:pStyle w:val="ListParagraph"/>
              <w:ind w:left="0"/>
              <w:jc w:val="center"/>
              <w:rPr>
                <w:b/>
              </w:rPr>
            </w:pPr>
            <w:r w:rsidRPr="004B4BA8">
              <w:rPr>
                <w:b/>
              </w:rPr>
              <w:sym w:font="Wingdings 2" w:char="F050"/>
            </w:r>
          </w:p>
        </w:tc>
      </w:tr>
      <w:tr w:rsidR="000B5977" w:rsidTr="008F0BCC">
        <w:tc>
          <w:tcPr>
            <w:tcW w:w="8568" w:type="dxa"/>
            <w:vAlign w:val="center"/>
          </w:tcPr>
          <w:p w:rsidR="000B5977" w:rsidRDefault="000B5977" w:rsidP="004B4BA8">
            <w:pPr>
              <w:pStyle w:val="ListParagraph"/>
              <w:ind w:left="0"/>
            </w:pPr>
            <w:r>
              <w:t>Inventory sheet of tools in student station completed</w:t>
            </w:r>
          </w:p>
        </w:tc>
        <w:tc>
          <w:tcPr>
            <w:tcW w:w="648" w:type="dxa"/>
            <w:vAlign w:val="center"/>
          </w:tcPr>
          <w:p w:rsidR="000B5977" w:rsidRDefault="000B5977" w:rsidP="00F40F13">
            <w:pPr>
              <w:pStyle w:val="ListParagraph"/>
              <w:ind w:left="0"/>
              <w:jc w:val="center"/>
            </w:pPr>
          </w:p>
        </w:tc>
      </w:tr>
      <w:tr w:rsidR="00F40F13" w:rsidTr="008F0BCC">
        <w:tc>
          <w:tcPr>
            <w:tcW w:w="8568" w:type="dxa"/>
            <w:vAlign w:val="center"/>
          </w:tcPr>
          <w:p w:rsidR="00F40F13" w:rsidRDefault="004B4BA8" w:rsidP="004B4BA8">
            <w:pPr>
              <w:pStyle w:val="ListParagraph"/>
              <w:ind w:left="0"/>
            </w:pPr>
            <w:r>
              <w:t>Remove fan shroud; identify flywheel, magnets, fins</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6763DB" w:rsidP="004B4BA8">
            <w:pPr>
              <w:pStyle w:val="ListParagraph"/>
              <w:ind w:left="0"/>
            </w:pPr>
            <w:r>
              <w:t>Remove air cleaner; find element and determine if it is oil or paper</w:t>
            </w:r>
          </w:p>
        </w:tc>
        <w:tc>
          <w:tcPr>
            <w:tcW w:w="648" w:type="dxa"/>
            <w:vAlign w:val="center"/>
          </w:tcPr>
          <w:p w:rsidR="00F40F13" w:rsidRDefault="00F40F13" w:rsidP="00F40F13">
            <w:pPr>
              <w:pStyle w:val="ListParagraph"/>
              <w:ind w:left="0"/>
              <w:jc w:val="center"/>
            </w:pPr>
          </w:p>
        </w:tc>
      </w:tr>
      <w:tr w:rsidR="006763DB" w:rsidTr="008F0BCC">
        <w:tc>
          <w:tcPr>
            <w:tcW w:w="8568" w:type="dxa"/>
            <w:vAlign w:val="center"/>
          </w:tcPr>
          <w:p w:rsidR="006763DB" w:rsidRDefault="006763DB" w:rsidP="004B4BA8">
            <w:pPr>
              <w:pStyle w:val="ListParagraph"/>
              <w:ind w:left="0"/>
            </w:pPr>
            <w:r>
              <w:t>Explain fuel path</w:t>
            </w:r>
          </w:p>
        </w:tc>
        <w:tc>
          <w:tcPr>
            <w:tcW w:w="648" w:type="dxa"/>
            <w:vAlign w:val="center"/>
          </w:tcPr>
          <w:p w:rsidR="006763DB" w:rsidRDefault="006763DB" w:rsidP="00F40F13">
            <w:pPr>
              <w:pStyle w:val="ListParagraph"/>
              <w:ind w:left="0"/>
              <w:jc w:val="center"/>
            </w:pPr>
          </w:p>
        </w:tc>
      </w:tr>
      <w:tr w:rsidR="00F40F13" w:rsidTr="008F0BCC">
        <w:tc>
          <w:tcPr>
            <w:tcW w:w="8568" w:type="dxa"/>
            <w:vAlign w:val="center"/>
          </w:tcPr>
          <w:p w:rsidR="00F40F13" w:rsidRDefault="006763DB" w:rsidP="004B4BA8">
            <w:pPr>
              <w:pStyle w:val="ListParagraph"/>
              <w:ind w:left="0"/>
            </w:pPr>
            <w:r>
              <w:t>Drain gas into container</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900D2C" w:rsidP="004B4BA8">
            <w:pPr>
              <w:pStyle w:val="ListParagraph"/>
              <w:ind w:left="0"/>
            </w:pPr>
            <w:r>
              <w:t>Remove spark plug; remove head – keep bolts organized</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900D2C" w:rsidP="004B4BA8">
            <w:pPr>
              <w:pStyle w:val="ListParagraph"/>
              <w:ind w:left="0"/>
            </w:pPr>
            <w:r>
              <w:t>Trace path of electricity in engine</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92573E" w:rsidP="004B4BA8">
            <w:pPr>
              <w:pStyle w:val="ListParagraph"/>
              <w:ind w:left="0"/>
            </w:pPr>
            <w:r>
              <w:t>Remove carburetor; detach fuel line; detach linkages</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92573E" w:rsidP="004B4BA8">
            <w:pPr>
              <w:pStyle w:val="ListParagraph"/>
              <w:ind w:left="0"/>
            </w:pPr>
            <w:r>
              <w:t>Remove muffler</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92573E" w:rsidP="004B4BA8">
            <w:pPr>
              <w:pStyle w:val="ListParagraph"/>
              <w:ind w:left="0"/>
            </w:pPr>
            <w:r>
              <w:t>Drain the oil</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92573E" w:rsidP="004B4BA8">
            <w:pPr>
              <w:pStyle w:val="ListParagraph"/>
              <w:ind w:left="0"/>
            </w:pPr>
            <w:r>
              <w:t>Clean end of crank shaft; remove crank case bolts</w:t>
            </w:r>
            <w:r w:rsidR="00D548E8">
              <w:t>; remove crank case cover</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D548E8" w:rsidP="004B4BA8">
            <w:pPr>
              <w:pStyle w:val="ListParagraph"/>
              <w:ind w:left="0"/>
            </w:pPr>
            <w:r>
              <w:t>Remove oil slinger, cam shaft, lifters</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D548E8" w:rsidP="004B4BA8">
            <w:pPr>
              <w:pStyle w:val="ListParagraph"/>
              <w:ind w:left="0"/>
            </w:pPr>
            <w:r>
              <w:t>Remove valve cover</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3C545A" w:rsidP="004B4BA8">
            <w:pPr>
              <w:pStyle w:val="ListParagraph"/>
              <w:ind w:left="0"/>
            </w:pPr>
            <w:r>
              <w:t>Remove valve spring retainers; remove valves, springs</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3C545A" w:rsidP="004B4BA8">
            <w:pPr>
              <w:pStyle w:val="ListParagraph"/>
              <w:ind w:left="0"/>
            </w:pPr>
            <w:r>
              <w:t>Compare valves, springs</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BE3942" w:rsidP="004B4BA8">
            <w:pPr>
              <w:pStyle w:val="ListParagraph"/>
              <w:ind w:left="0"/>
            </w:pPr>
            <w:r>
              <w:t>Remove connecting rod cap</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BE3942" w:rsidP="004B4BA8">
            <w:pPr>
              <w:pStyle w:val="ListParagraph"/>
              <w:ind w:left="0"/>
            </w:pPr>
            <w:r>
              <w:t>Remove piston (remove ridge if needed)</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EF5FB6" w:rsidP="004B4BA8">
            <w:pPr>
              <w:pStyle w:val="ListParagraph"/>
              <w:ind w:left="0"/>
            </w:pPr>
            <w:r>
              <w:t>Remove connecting rod wrist pin; reinsert retainer</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EF5FB6" w:rsidP="004B4BA8">
            <w:pPr>
              <w:pStyle w:val="ListParagraph"/>
              <w:ind w:left="0"/>
            </w:pPr>
            <w:r>
              <w:t>Identify rings</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EF5FB6" w:rsidP="004B4BA8">
            <w:pPr>
              <w:pStyle w:val="ListParagraph"/>
              <w:ind w:left="0"/>
            </w:pPr>
            <w:r>
              <w:t>Remove rings</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EF5FB6" w:rsidP="004B4BA8">
            <w:pPr>
              <w:pStyle w:val="ListParagraph"/>
              <w:ind w:left="0"/>
            </w:pPr>
            <w:r>
              <w:t>Remove crank shaft</w:t>
            </w:r>
          </w:p>
        </w:tc>
        <w:tc>
          <w:tcPr>
            <w:tcW w:w="648" w:type="dxa"/>
            <w:vAlign w:val="center"/>
          </w:tcPr>
          <w:p w:rsidR="00F40F13" w:rsidRDefault="00F40F13" w:rsidP="00F40F13">
            <w:pPr>
              <w:pStyle w:val="ListParagraph"/>
              <w:ind w:left="0"/>
              <w:jc w:val="center"/>
            </w:pPr>
          </w:p>
        </w:tc>
      </w:tr>
    </w:tbl>
    <w:p w:rsidR="00F40F13" w:rsidRDefault="00F40F13" w:rsidP="00CA2836">
      <w:pPr>
        <w:pStyle w:val="ListParagraph"/>
        <w:ind w:left="360" w:hanging="360"/>
      </w:pPr>
    </w:p>
    <w:p w:rsidR="008F0BCC" w:rsidRPr="00F40F13" w:rsidRDefault="00B162CD" w:rsidP="00CA2836">
      <w:pPr>
        <w:pStyle w:val="ListParagraph"/>
        <w:ind w:left="360" w:hanging="360"/>
      </w:pPr>
      <w:r>
        <w:t xml:space="preserve">The following questions deal with the disassembly and reassembly of the engine. </w:t>
      </w:r>
      <w:r w:rsidR="00B45D93">
        <w:t>Answer the questions in the space provided</w:t>
      </w:r>
    </w:p>
    <w:p w:rsidR="00F40F13" w:rsidRPr="001641D1" w:rsidRDefault="00F40F13" w:rsidP="00CA2836">
      <w:pPr>
        <w:pStyle w:val="ListParagraph"/>
        <w:ind w:left="360" w:hanging="360"/>
        <w:rPr>
          <w:b/>
          <w:i/>
          <w:u w:val="single"/>
        </w:rPr>
      </w:pPr>
    </w:p>
    <w:p w:rsidR="00CA2836" w:rsidRDefault="00CA2836" w:rsidP="00CA2836">
      <w:pPr>
        <w:pStyle w:val="ListParagraph"/>
        <w:ind w:left="360" w:hanging="360"/>
        <w:rPr>
          <w:b/>
          <w:i/>
          <w:u w:val="single"/>
        </w:rPr>
      </w:pPr>
      <w:r w:rsidRPr="001641D1">
        <w:rPr>
          <w:b/>
          <w:i/>
          <w:u w:val="single"/>
        </w:rPr>
        <w:t>Disassembly</w:t>
      </w:r>
    </w:p>
    <w:p w:rsidR="00110A91" w:rsidRPr="00110A91" w:rsidRDefault="00110A91" w:rsidP="00CA2836">
      <w:pPr>
        <w:pStyle w:val="ListParagraph"/>
        <w:ind w:left="360" w:hanging="360"/>
      </w:pPr>
    </w:p>
    <w:p w:rsidR="00ED7792" w:rsidRPr="00C05560" w:rsidRDefault="0035488E" w:rsidP="00C05560">
      <w:pPr>
        <w:pStyle w:val="ListParagraph"/>
        <w:numPr>
          <w:ilvl w:val="0"/>
          <w:numId w:val="4"/>
        </w:numPr>
        <w:autoSpaceDE w:val="0"/>
        <w:autoSpaceDN w:val="0"/>
        <w:adjustRightInd w:val="0"/>
        <w:spacing w:after="0" w:line="240" w:lineRule="auto"/>
        <w:rPr>
          <w:rFonts w:cs="Arial"/>
        </w:rPr>
      </w:pPr>
      <w:r w:rsidRPr="0035488E">
        <w:rPr>
          <w:rFonts w:cs="Arial"/>
          <w:noProof/>
          <w:shd w:val="clear" w:color="auto" w:fill="D9D9D9" w:themeFill="background1" w:themeFillShade="D9"/>
          <w:lang w:eastAsia="zh-TW"/>
        </w:rPr>
        <w:pict>
          <v:shape id="_x0000_s1028" type="#_x0000_t202" style="position:absolute;left:0;text-align:left;margin-left:-25.5pt;margin-top:.4pt;width:36.65pt;height:125.8pt;z-index:251662336;mso-width-relative:margin;mso-height-relative:margin">
            <v:textbox>
              <w:txbxContent>
                <w:p w:rsidR="002D3B14" w:rsidRDefault="002D3B14"/>
                <w:p w:rsidR="002D3B14" w:rsidRDefault="002D3B14">
                  <w:r>
                    <w:t>/5</w:t>
                  </w:r>
                </w:p>
              </w:txbxContent>
            </v:textbox>
          </v:shape>
        </w:pict>
      </w:r>
      <w:r w:rsidR="00B162CD" w:rsidRPr="00C05560">
        <w:rPr>
          <w:rFonts w:cs="Arial"/>
        </w:rPr>
        <w:t>Name 5 safety rules that should be followed when working around small gas engines.</w:t>
      </w:r>
      <w:r w:rsidR="00ED7792" w:rsidRPr="00C05560">
        <w:rPr>
          <w:rFonts w:cs="Arial"/>
        </w:rPr>
        <w:br/>
      </w:r>
      <w:r w:rsidR="00ED7792" w:rsidRPr="00C05560">
        <w:rPr>
          <w:rFonts w:cs="Arial"/>
          <w:shd w:val="clear" w:color="auto" w:fill="D9D9D9" w:themeFill="background1" w:themeFillShade="D9"/>
        </w:rPr>
        <w:t>- practice good housekeeping</w:t>
      </w:r>
      <w:r w:rsidR="00ED7792" w:rsidRPr="00C05560">
        <w:rPr>
          <w:rFonts w:cs="Arial"/>
          <w:shd w:val="clear" w:color="auto" w:fill="D9D9D9" w:themeFill="background1" w:themeFillShade="D9"/>
        </w:rPr>
        <w:br/>
        <w:t>- clean up any spills immediately</w:t>
      </w:r>
      <w:r w:rsidR="00ED7792" w:rsidRPr="00C05560">
        <w:rPr>
          <w:rFonts w:cs="Arial"/>
          <w:shd w:val="clear" w:color="auto" w:fill="D9D9D9" w:themeFill="background1" w:themeFillShade="D9"/>
        </w:rPr>
        <w:br/>
        <w:t>- properly dispose of oily rags</w:t>
      </w:r>
      <w:r w:rsidR="00ED7792" w:rsidRPr="00C05560">
        <w:rPr>
          <w:rFonts w:cs="Arial"/>
          <w:shd w:val="clear" w:color="auto" w:fill="D9D9D9" w:themeFill="background1" w:themeFillShade="D9"/>
        </w:rPr>
        <w:br/>
        <w:t>- ensure proper ventilation</w:t>
      </w:r>
      <w:r w:rsidR="00ED7792" w:rsidRPr="00C05560">
        <w:rPr>
          <w:rFonts w:cs="Arial"/>
          <w:shd w:val="clear" w:color="auto" w:fill="D9D9D9" w:themeFill="background1" w:themeFillShade="D9"/>
        </w:rPr>
        <w:br/>
        <w:t>- protect any open cuts</w:t>
      </w:r>
      <w:r w:rsidR="00ED7792" w:rsidRPr="00C05560">
        <w:rPr>
          <w:rFonts w:cs="Arial"/>
          <w:shd w:val="clear" w:color="auto" w:fill="D9D9D9" w:themeFill="background1" w:themeFillShade="D9"/>
        </w:rPr>
        <w:br/>
        <w:t>- watch out for hot com</w:t>
      </w:r>
      <w:r w:rsidR="00C05560" w:rsidRPr="00C05560">
        <w:rPr>
          <w:rFonts w:cs="Arial"/>
          <w:shd w:val="clear" w:color="auto" w:fill="D9D9D9" w:themeFill="background1" w:themeFillShade="D9"/>
        </w:rPr>
        <w:t>ponents if motor has been run</w:t>
      </w:r>
      <w:r w:rsidR="00C05560" w:rsidRPr="00C05560">
        <w:rPr>
          <w:rFonts w:cs="Arial"/>
        </w:rPr>
        <w:br/>
      </w:r>
    </w:p>
    <w:p w:rsidR="005F03DA" w:rsidRDefault="005F03DA">
      <w:pPr>
        <w:rPr>
          <w:rFonts w:cs="Arial"/>
        </w:rPr>
      </w:pPr>
      <w:r>
        <w:rPr>
          <w:rFonts w:cs="Arial"/>
        </w:rPr>
        <w:br w:type="page"/>
      </w:r>
    </w:p>
    <w:p w:rsidR="005F03DA" w:rsidRPr="005F03DA" w:rsidRDefault="0035488E" w:rsidP="00110A91">
      <w:pPr>
        <w:pStyle w:val="ListParagraph"/>
        <w:numPr>
          <w:ilvl w:val="0"/>
          <w:numId w:val="4"/>
        </w:numPr>
        <w:autoSpaceDE w:val="0"/>
        <w:autoSpaceDN w:val="0"/>
        <w:adjustRightInd w:val="0"/>
        <w:spacing w:after="0" w:line="240" w:lineRule="auto"/>
        <w:rPr>
          <w:rFonts w:cs="Arial"/>
        </w:rPr>
      </w:pPr>
      <w:r w:rsidRPr="0035488E">
        <w:rPr>
          <w:noProof/>
          <w:lang w:eastAsia="zh-TW"/>
        </w:rPr>
        <w:lastRenderedPageBreak/>
        <w:pict>
          <v:shape id="_x0000_s1029" type="#_x0000_t202" style="position:absolute;left:0;text-align:left;margin-left:-27.8pt;margin-top:3.55pt;width:36.75pt;height:666.75pt;z-index:251664384;mso-width-relative:margin;mso-height-relative:margin">
            <v:textbox>
              <w:txbxContent>
                <w:p w:rsidR="002D3B14" w:rsidRDefault="002D3B14">
                  <w:r>
                    <w:t>/3</w:t>
                  </w:r>
                </w:p>
                <w:p w:rsidR="002D3B14" w:rsidRDefault="002D3B14"/>
                <w:p w:rsidR="002D3B14" w:rsidRDefault="002D3B14">
                  <w:r>
                    <w:t>/1</w:t>
                  </w:r>
                </w:p>
                <w:p w:rsidR="002D3B14" w:rsidRDefault="002D3B14"/>
                <w:p w:rsidR="002D3B14" w:rsidRDefault="002D3B14">
                  <w:r>
                    <w:t>/1</w:t>
                  </w:r>
                </w:p>
                <w:p w:rsidR="002D3B14" w:rsidRDefault="002D3B14">
                  <w:r>
                    <w:t>/1</w:t>
                  </w:r>
                </w:p>
                <w:p w:rsidR="002D3B14" w:rsidRDefault="002D3B14">
                  <w:r>
                    <w:t>/1</w:t>
                  </w:r>
                </w:p>
                <w:p w:rsidR="002D3B14" w:rsidRDefault="002D3B14">
                  <w:r>
                    <w:t>/2</w:t>
                  </w:r>
                </w:p>
                <w:p w:rsidR="002D3B14" w:rsidRDefault="002D3B14"/>
                <w:p w:rsidR="002D3B14" w:rsidRDefault="002D3B14"/>
                <w:p w:rsidR="002D3B14" w:rsidRDefault="002D3B14">
                  <w:r>
                    <w:t>/1</w:t>
                  </w:r>
                </w:p>
                <w:p w:rsidR="002D3B14" w:rsidRDefault="002D3B14"/>
                <w:p w:rsidR="002D3B14" w:rsidRDefault="002D3B14"/>
                <w:p w:rsidR="002D3B14" w:rsidRDefault="002D3B14">
                  <w:r>
                    <w:t>/2</w:t>
                  </w:r>
                </w:p>
                <w:p w:rsidR="002D3B14" w:rsidRDefault="002D3B14"/>
                <w:p w:rsidR="002D3B14" w:rsidRDefault="002D3B14"/>
                <w:p w:rsidR="002D3B14" w:rsidRDefault="002D3B14">
                  <w:r>
                    <w:t>/3</w:t>
                  </w:r>
                </w:p>
                <w:p w:rsidR="002D3B14" w:rsidRDefault="002D3B14"/>
                <w:p w:rsidR="002D3B14" w:rsidRDefault="002D3B14"/>
                <w:p w:rsidR="002D3B14" w:rsidRDefault="002976E1">
                  <w:r>
                    <w:t>/1</w:t>
                  </w:r>
                </w:p>
                <w:p w:rsidR="002976E1" w:rsidRDefault="002976E1"/>
                <w:p w:rsidR="002976E1" w:rsidRDefault="002976E1"/>
                <w:p w:rsidR="002976E1" w:rsidRDefault="002976E1">
                  <w:r>
                    <w:t>/1</w:t>
                  </w:r>
                </w:p>
                <w:p w:rsidR="002976E1" w:rsidRDefault="002976E1"/>
                <w:p w:rsidR="002976E1" w:rsidRDefault="002976E1">
                  <w:r>
                    <w:t>/1</w:t>
                  </w:r>
                </w:p>
              </w:txbxContent>
            </v:textbox>
          </v:shape>
        </w:pict>
      </w:r>
      <w:r w:rsidR="008013BA" w:rsidRPr="001641D1">
        <w:t>What specific information is found on your engine?</w:t>
      </w:r>
      <w:r w:rsidR="005F03DA">
        <w:br/>
      </w:r>
      <w:r w:rsidR="00C05560" w:rsidRPr="00C05560">
        <w:rPr>
          <w:shd w:val="clear" w:color="auto" w:fill="D9D9D9" w:themeFill="background1" w:themeFillShade="D9"/>
        </w:rPr>
        <w:t>Model, serial number, type</w:t>
      </w:r>
      <w:r w:rsidR="005F03DA" w:rsidRPr="00C05560">
        <w:rPr>
          <w:shd w:val="clear" w:color="auto" w:fill="D9D9D9" w:themeFill="background1" w:themeFillShade="D9"/>
        </w:rPr>
        <w:br/>
      </w:r>
      <w:r w:rsidR="005F03DA">
        <w:br/>
      </w:r>
    </w:p>
    <w:p w:rsidR="005F03DA" w:rsidRPr="005F03DA" w:rsidRDefault="008013BA" w:rsidP="00110A91">
      <w:pPr>
        <w:pStyle w:val="ListParagraph"/>
        <w:numPr>
          <w:ilvl w:val="0"/>
          <w:numId w:val="4"/>
        </w:numPr>
        <w:autoSpaceDE w:val="0"/>
        <w:autoSpaceDN w:val="0"/>
        <w:adjustRightInd w:val="0"/>
        <w:spacing w:after="0" w:line="240" w:lineRule="auto"/>
        <w:rPr>
          <w:rFonts w:cs="Arial"/>
        </w:rPr>
      </w:pPr>
      <w:r w:rsidRPr="001641D1">
        <w:t>What piece of equipment is</w:t>
      </w:r>
      <w:r>
        <w:t xml:space="preserve"> your engine</w:t>
      </w:r>
      <w:r w:rsidRPr="001641D1">
        <w:t xml:space="preserve"> it designed to be used on?</w:t>
      </w:r>
      <w:r w:rsidR="005F03DA">
        <w:br/>
      </w:r>
      <w:r w:rsidR="00C05560" w:rsidRPr="00C05560">
        <w:rPr>
          <w:shd w:val="clear" w:color="auto" w:fill="D9D9D9" w:themeFill="background1" w:themeFillShade="D9"/>
        </w:rPr>
        <w:t>likely a lawnmower</w:t>
      </w:r>
      <w:r w:rsidR="005F03DA" w:rsidRPr="00C05560">
        <w:rPr>
          <w:shd w:val="clear" w:color="auto" w:fill="D9D9D9" w:themeFill="background1" w:themeFillShade="D9"/>
        </w:rPr>
        <w:br/>
      </w:r>
    </w:p>
    <w:p w:rsidR="008013BA" w:rsidRPr="00110A91" w:rsidRDefault="008013BA" w:rsidP="00110A91">
      <w:pPr>
        <w:pStyle w:val="ListParagraph"/>
        <w:numPr>
          <w:ilvl w:val="0"/>
          <w:numId w:val="4"/>
        </w:numPr>
        <w:autoSpaceDE w:val="0"/>
        <w:autoSpaceDN w:val="0"/>
        <w:adjustRightInd w:val="0"/>
        <w:spacing w:after="0" w:line="240" w:lineRule="auto"/>
        <w:rPr>
          <w:rFonts w:cs="Arial"/>
        </w:rPr>
      </w:pPr>
      <w:r w:rsidRPr="00110A91">
        <w:rPr>
          <w:rFonts w:cs="Arial"/>
        </w:rPr>
        <w:t>What should be removed first when disassembling a small gas engine?</w:t>
      </w:r>
      <w:r w:rsidR="005F03DA">
        <w:rPr>
          <w:rFonts w:cs="Arial"/>
        </w:rPr>
        <w:br/>
      </w:r>
      <w:r w:rsidR="00C05560" w:rsidRPr="00C05560">
        <w:rPr>
          <w:rFonts w:cs="Arial"/>
          <w:shd w:val="clear" w:color="auto" w:fill="D9D9D9" w:themeFill="background1" w:themeFillShade="D9"/>
        </w:rPr>
        <w:t>gas</w:t>
      </w:r>
      <w:r w:rsidR="005F03DA" w:rsidRPr="00C05560">
        <w:rPr>
          <w:rFonts w:cs="Arial"/>
          <w:shd w:val="clear" w:color="auto" w:fill="D9D9D9" w:themeFill="background1" w:themeFillShade="D9"/>
        </w:rPr>
        <w:br/>
      </w:r>
    </w:p>
    <w:p w:rsidR="00096E99" w:rsidRDefault="00096E99" w:rsidP="00110A91">
      <w:pPr>
        <w:pStyle w:val="ListParagraph"/>
        <w:numPr>
          <w:ilvl w:val="0"/>
          <w:numId w:val="4"/>
        </w:numPr>
        <w:autoSpaceDE w:val="0"/>
        <w:autoSpaceDN w:val="0"/>
        <w:adjustRightInd w:val="0"/>
        <w:spacing w:after="0" w:line="240" w:lineRule="auto"/>
      </w:pPr>
      <w:r w:rsidRPr="00110A91">
        <w:rPr>
          <w:rFonts w:cs="Arial"/>
        </w:rPr>
        <w:t>What is a fan shroud?</w:t>
      </w:r>
      <w:r w:rsidR="00C05560">
        <w:rPr>
          <w:rFonts w:cs="Arial"/>
        </w:rPr>
        <w:t xml:space="preserve"> </w:t>
      </w:r>
      <w:r w:rsidR="00C05560" w:rsidRPr="00C05560">
        <w:rPr>
          <w:rFonts w:cs="Arial"/>
          <w:shd w:val="clear" w:color="auto" w:fill="D9D9D9" w:themeFill="background1" w:themeFillShade="D9"/>
        </w:rPr>
        <w:t>Directs air over engine block</w:t>
      </w:r>
      <w:r w:rsidR="005F03DA">
        <w:rPr>
          <w:rFonts w:cs="Arial"/>
        </w:rPr>
        <w:br/>
      </w:r>
      <w:r w:rsidR="005F03DA">
        <w:rPr>
          <w:rFonts w:cs="Arial"/>
        </w:rPr>
        <w:br/>
      </w:r>
      <w:r w:rsidRPr="001641D1">
        <w:t xml:space="preserve">a) </w:t>
      </w:r>
      <w:proofErr w:type="gramStart"/>
      <w:r w:rsidRPr="001641D1">
        <w:t>The</w:t>
      </w:r>
      <w:proofErr w:type="gramEnd"/>
      <w:r w:rsidRPr="001641D1">
        <w:t xml:space="preserve"> shroud directs air that is being forced by which part of the engine?</w:t>
      </w:r>
      <w:r w:rsidR="00C05560">
        <w:t xml:space="preserve"> </w:t>
      </w:r>
      <w:proofErr w:type="gramStart"/>
      <w:r w:rsidR="00C05560" w:rsidRPr="00C05560">
        <w:rPr>
          <w:shd w:val="clear" w:color="auto" w:fill="D9D9D9" w:themeFill="background1" w:themeFillShade="D9"/>
        </w:rPr>
        <w:t>flywheel</w:t>
      </w:r>
      <w:proofErr w:type="gramEnd"/>
      <w:r w:rsidR="005F03DA">
        <w:br/>
      </w:r>
      <w:r w:rsidRPr="001641D1">
        <w:br/>
        <w:t>b) What else is there on the engine that helps support cooling? How does it work?</w:t>
      </w:r>
      <w:r w:rsidR="005F03DA">
        <w:br/>
      </w:r>
      <w:r w:rsidR="00C05560" w:rsidRPr="00C05560">
        <w:rPr>
          <w:shd w:val="clear" w:color="auto" w:fill="D9D9D9" w:themeFill="background1" w:themeFillShade="D9"/>
        </w:rPr>
        <w:t>fins on the block; the increased surface area gives more area from which to dissipate heat</w:t>
      </w:r>
      <w:r w:rsidR="005F03DA" w:rsidRPr="00C05560">
        <w:rPr>
          <w:shd w:val="clear" w:color="auto" w:fill="D9D9D9" w:themeFill="background1" w:themeFillShade="D9"/>
        </w:rPr>
        <w:br/>
      </w:r>
      <w:r w:rsidR="005F03DA">
        <w:br/>
      </w:r>
    </w:p>
    <w:p w:rsidR="00B162CD" w:rsidRPr="00110A91" w:rsidRDefault="00B162CD" w:rsidP="00110A91">
      <w:pPr>
        <w:pStyle w:val="ListParagraph"/>
        <w:numPr>
          <w:ilvl w:val="0"/>
          <w:numId w:val="4"/>
        </w:numPr>
        <w:autoSpaceDE w:val="0"/>
        <w:autoSpaceDN w:val="0"/>
        <w:adjustRightInd w:val="0"/>
        <w:spacing w:after="0" w:line="240" w:lineRule="auto"/>
        <w:rPr>
          <w:rFonts w:cs="Arial"/>
        </w:rPr>
      </w:pPr>
      <w:r w:rsidRPr="00110A91">
        <w:rPr>
          <w:rFonts w:cs="Arial"/>
        </w:rPr>
        <w:t>Why is it important to note the location of any linkages or springs when removing a carburetor from a small engine?</w:t>
      </w:r>
      <w:r w:rsidR="005F03DA">
        <w:rPr>
          <w:rFonts w:cs="Arial"/>
        </w:rPr>
        <w:br/>
      </w:r>
      <w:r w:rsidR="00C05560" w:rsidRPr="00C05560">
        <w:rPr>
          <w:rFonts w:cs="Arial"/>
          <w:shd w:val="clear" w:color="auto" w:fill="D9D9D9" w:themeFill="background1" w:themeFillShade="D9"/>
        </w:rPr>
        <w:t>if not put back together properly, the engine won’t function properly</w:t>
      </w:r>
      <w:r w:rsidR="005F03DA" w:rsidRPr="00C05560">
        <w:rPr>
          <w:rFonts w:cs="Arial"/>
          <w:shd w:val="clear" w:color="auto" w:fill="D9D9D9" w:themeFill="background1" w:themeFillShade="D9"/>
        </w:rPr>
        <w:br/>
      </w:r>
      <w:r w:rsidR="005F03DA">
        <w:rPr>
          <w:rFonts w:cs="Arial"/>
        </w:rPr>
        <w:br/>
      </w:r>
    </w:p>
    <w:p w:rsidR="00096E99" w:rsidRPr="00110A91" w:rsidRDefault="00096E99" w:rsidP="00110A91">
      <w:pPr>
        <w:pStyle w:val="ListParagraph"/>
        <w:numPr>
          <w:ilvl w:val="0"/>
          <w:numId w:val="4"/>
        </w:numPr>
        <w:autoSpaceDE w:val="0"/>
        <w:autoSpaceDN w:val="0"/>
        <w:adjustRightInd w:val="0"/>
        <w:spacing w:after="0" w:line="240" w:lineRule="auto"/>
        <w:rPr>
          <w:rFonts w:cs="Arial"/>
        </w:rPr>
      </w:pPr>
      <w:r w:rsidRPr="00110A91">
        <w:rPr>
          <w:rFonts w:cs="Arial"/>
        </w:rPr>
        <w:t>Describe how to remove a fuel tank and fuel lines from a typical small engine.</w:t>
      </w:r>
      <w:r w:rsidR="005F03DA">
        <w:rPr>
          <w:rFonts w:cs="Arial"/>
        </w:rPr>
        <w:br/>
      </w:r>
      <w:r w:rsidR="005E1241" w:rsidRPr="005E1241">
        <w:rPr>
          <w:rFonts w:cs="Arial"/>
          <w:shd w:val="clear" w:color="auto" w:fill="D9D9D9" w:themeFill="background1" w:themeFillShade="D9"/>
        </w:rPr>
        <w:t>empty gas; remove bolts holding tank to engine; disconnect hose connecting tank to carb</w:t>
      </w:r>
      <w:r w:rsidR="005F03DA" w:rsidRPr="005E1241">
        <w:rPr>
          <w:rFonts w:cs="Arial"/>
          <w:shd w:val="clear" w:color="auto" w:fill="D9D9D9" w:themeFill="background1" w:themeFillShade="D9"/>
        </w:rPr>
        <w:br/>
      </w:r>
      <w:r w:rsidR="005F03DA">
        <w:rPr>
          <w:rFonts w:cs="Arial"/>
        </w:rPr>
        <w:br/>
      </w:r>
      <w:r w:rsidR="005F03DA">
        <w:rPr>
          <w:rFonts w:cs="Arial"/>
        </w:rPr>
        <w:br/>
      </w:r>
    </w:p>
    <w:p w:rsidR="00096E99" w:rsidRPr="00110A91" w:rsidRDefault="00096E99" w:rsidP="00110A91">
      <w:pPr>
        <w:pStyle w:val="ListParagraph"/>
        <w:numPr>
          <w:ilvl w:val="0"/>
          <w:numId w:val="4"/>
        </w:numPr>
        <w:autoSpaceDE w:val="0"/>
        <w:autoSpaceDN w:val="0"/>
        <w:adjustRightInd w:val="0"/>
        <w:spacing w:after="0" w:line="240" w:lineRule="auto"/>
        <w:rPr>
          <w:rFonts w:cs="Arial"/>
        </w:rPr>
      </w:pPr>
      <w:r w:rsidRPr="00110A91">
        <w:rPr>
          <w:rFonts w:cs="Arial"/>
        </w:rPr>
        <w:t>Explain how to use a compression tester on a small gas engine.</w:t>
      </w:r>
      <w:r w:rsidR="005F03DA">
        <w:rPr>
          <w:rFonts w:cs="Arial"/>
        </w:rPr>
        <w:br/>
      </w:r>
      <w:r w:rsidR="005E1241" w:rsidRPr="005E1241">
        <w:rPr>
          <w:rFonts w:cs="Arial"/>
          <w:shd w:val="clear" w:color="auto" w:fill="D9D9D9" w:themeFill="background1" w:themeFillShade="D9"/>
        </w:rPr>
        <w:t>remove spark plug; insert tester in spark plug hole; turn engine over by hand</w:t>
      </w:r>
      <w:r w:rsidR="005F03DA" w:rsidRPr="005E1241">
        <w:rPr>
          <w:rFonts w:cs="Arial"/>
          <w:shd w:val="clear" w:color="auto" w:fill="D9D9D9" w:themeFill="background1" w:themeFillShade="D9"/>
        </w:rPr>
        <w:br/>
      </w:r>
      <w:r w:rsidR="005F03DA">
        <w:rPr>
          <w:rFonts w:cs="Arial"/>
        </w:rPr>
        <w:br/>
      </w:r>
      <w:r w:rsidR="005F03DA">
        <w:rPr>
          <w:rFonts w:cs="Arial"/>
        </w:rPr>
        <w:br/>
      </w:r>
      <w:r w:rsidR="005F03DA">
        <w:rPr>
          <w:rFonts w:cs="Arial"/>
        </w:rPr>
        <w:br/>
      </w:r>
      <w:r w:rsidR="005F03DA">
        <w:rPr>
          <w:rFonts w:cs="Arial"/>
        </w:rPr>
        <w:br/>
      </w:r>
    </w:p>
    <w:p w:rsidR="00B162CD" w:rsidRPr="00110A91" w:rsidRDefault="00B162CD" w:rsidP="00110A91">
      <w:pPr>
        <w:pStyle w:val="ListParagraph"/>
        <w:numPr>
          <w:ilvl w:val="0"/>
          <w:numId w:val="4"/>
        </w:numPr>
        <w:autoSpaceDE w:val="0"/>
        <w:autoSpaceDN w:val="0"/>
        <w:adjustRightInd w:val="0"/>
        <w:spacing w:after="0" w:line="240" w:lineRule="auto"/>
        <w:rPr>
          <w:rFonts w:cs="Arial"/>
        </w:rPr>
      </w:pPr>
      <w:r w:rsidRPr="00110A91">
        <w:rPr>
          <w:rFonts w:cs="Arial"/>
        </w:rPr>
        <w:t>Name a method used to remove a flywheel from a small engine.</w:t>
      </w:r>
      <w:r w:rsidR="005F03DA">
        <w:rPr>
          <w:rFonts w:cs="Arial"/>
        </w:rPr>
        <w:br/>
      </w:r>
      <w:r w:rsidR="005E1241" w:rsidRPr="005E1241">
        <w:rPr>
          <w:rFonts w:cs="Arial"/>
          <w:shd w:val="clear" w:color="auto" w:fill="D9D9D9" w:themeFill="background1" w:themeFillShade="D9"/>
        </w:rPr>
        <w:t>flywheel puller</w:t>
      </w:r>
      <w:r w:rsidR="005F03DA" w:rsidRPr="005E1241">
        <w:rPr>
          <w:rFonts w:cs="Arial"/>
          <w:shd w:val="clear" w:color="auto" w:fill="D9D9D9" w:themeFill="background1" w:themeFillShade="D9"/>
        </w:rPr>
        <w:br/>
      </w:r>
      <w:r w:rsidR="005F03DA">
        <w:rPr>
          <w:rFonts w:cs="Arial"/>
        </w:rPr>
        <w:br/>
      </w:r>
      <w:r w:rsidR="005F03DA">
        <w:rPr>
          <w:rFonts w:cs="Arial"/>
        </w:rPr>
        <w:br/>
      </w:r>
      <w:r w:rsidR="005F03DA">
        <w:rPr>
          <w:rFonts w:cs="Arial"/>
        </w:rPr>
        <w:br/>
      </w:r>
    </w:p>
    <w:p w:rsidR="00B162CD" w:rsidRPr="00110A91" w:rsidRDefault="00B162CD" w:rsidP="00110A91">
      <w:pPr>
        <w:pStyle w:val="ListParagraph"/>
        <w:numPr>
          <w:ilvl w:val="0"/>
          <w:numId w:val="4"/>
        </w:numPr>
        <w:autoSpaceDE w:val="0"/>
        <w:autoSpaceDN w:val="0"/>
        <w:adjustRightInd w:val="0"/>
        <w:spacing w:after="0" w:line="240" w:lineRule="auto"/>
        <w:rPr>
          <w:rFonts w:cs="Arial"/>
        </w:rPr>
      </w:pPr>
      <w:r w:rsidRPr="00110A91">
        <w:rPr>
          <w:rFonts w:cs="Arial"/>
        </w:rPr>
        <w:t>Why should all parts and fasteners be organized during a small engine teardown?</w:t>
      </w:r>
      <w:r w:rsidR="005F03DA">
        <w:rPr>
          <w:rFonts w:cs="Arial"/>
        </w:rPr>
        <w:br/>
      </w:r>
      <w:r w:rsidR="005E1241" w:rsidRPr="005E1241">
        <w:rPr>
          <w:rFonts w:cs="Arial"/>
          <w:shd w:val="clear" w:color="auto" w:fill="D9D9D9" w:themeFill="background1" w:themeFillShade="D9"/>
        </w:rPr>
        <w:t>so pieces aren’t lost; all pieces are more likely to be returned to proper spot</w:t>
      </w:r>
      <w:r w:rsidR="005F03DA" w:rsidRPr="005E1241">
        <w:rPr>
          <w:rFonts w:cs="Arial"/>
          <w:shd w:val="clear" w:color="auto" w:fill="D9D9D9" w:themeFill="background1" w:themeFillShade="D9"/>
        </w:rPr>
        <w:br/>
      </w:r>
      <w:r w:rsidR="005F03DA">
        <w:rPr>
          <w:rFonts w:cs="Arial"/>
        </w:rPr>
        <w:br/>
      </w:r>
    </w:p>
    <w:p w:rsidR="005F03DA" w:rsidRDefault="00B162CD" w:rsidP="00110A91">
      <w:pPr>
        <w:pStyle w:val="ListParagraph"/>
        <w:numPr>
          <w:ilvl w:val="0"/>
          <w:numId w:val="4"/>
        </w:numPr>
        <w:autoSpaceDE w:val="0"/>
        <w:autoSpaceDN w:val="0"/>
        <w:adjustRightInd w:val="0"/>
        <w:spacing w:after="0" w:line="240" w:lineRule="auto"/>
        <w:rPr>
          <w:rFonts w:cs="Arial"/>
        </w:rPr>
      </w:pPr>
      <w:r w:rsidRPr="00110A91">
        <w:rPr>
          <w:rFonts w:cs="Arial"/>
        </w:rPr>
        <w:t>What type of damage can result if a small engine is operated with little or no oil in its crankcase?</w:t>
      </w:r>
    </w:p>
    <w:p w:rsidR="005E1241" w:rsidRDefault="005E1241" w:rsidP="005E1241">
      <w:pPr>
        <w:pStyle w:val="ListParagraph"/>
        <w:shd w:val="clear" w:color="auto" w:fill="D9D9D9" w:themeFill="background1" w:themeFillShade="D9"/>
        <w:autoSpaceDE w:val="0"/>
        <w:autoSpaceDN w:val="0"/>
        <w:adjustRightInd w:val="0"/>
        <w:spacing w:after="0" w:line="240" w:lineRule="auto"/>
        <w:rPr>
          <w:rFonts w:cs="Arial"/>
        </w:rPr>
      </w:pPr>
      <w:r>
        <w:rPr>
          <w:rFonts w:cs="Arial"/>
        </w:rPr>
        <w:t>Scoring of bearing surfaces; increased friction leading to chance of fire, melting of metal parts</w:t>
      </w:r>
    </w:p>
    <w:p w:rsidR="005F03DA" w:rsidRDefault="005F03DA">
      <w:pPr>
        <w:rPr>
          <w:rFonts w:cs="Arial"/>
        </w:rPr>
      </w:pPr>
      <w:r>
        <w:rPr>
          <w:rFonts w:cs="Arial"/>
        </w:rPr>
        <w:br w:type="page"/>
      </w:r>
    </w:p>
    <w:p w:rsidR="00B162CD" w:rsidRPr="00110A91" w:rsidRDefault="0035488E" w:rsidP="00110A91">
      <w:pPr>
        <w:pStyle w:val="ListParagraph"/>
        <w:numPr>
          <w:ilvl w:val="0"/>
          <w:numId w:val="4"/>
        </w:numPr>
        <w:autoSpaceDE w:val="0"/>
        <w:autoSpaceDN w:val="0"/>
        <w:adjustRightInd w:val="0"/>
        <w:spacing w:after="0" w:line="240" w:lineRule="auto"/>
        <w:rPr>
          <w:rFonts w:cs="Arial"/>
        </w:rPr>
      </w:pPr>
      <w:r>
        <w:rPr>
          <w:rFonts w:cs="Arial"/>
          <w:noProof/>
          <w:lang w:eastAsia="zh-TW"/>
        </w:rPr>
        <w:lastRenderedPageBreak/>
        <w:pict>
          <v:shape id="_x0000_s1030" type="#_x0000_t202" style="position:absolute;left:0;text-align:left;margin-left:-27.4pt;margin-top:.4pt;width:36.65pt;height:378.85pt;z-index:251666432;mso-width-relative:margin;mso-height-relative:margin">
            <v:textbox>
              <w:txbxContent>
                <w:p w:rsidR="002976E1" w:rsidRDefault="002976E1">
                  <w:r>
                    <w:t>/2</w:t>
                  </w:r>
                </w:p>
                <w:p w:rsidR="002976E1" w:rsidRDefault="002976E1"/>
                <w:p w:rsidR="002976E1" w:rsidRDefault="002976E1">
                  <w:r>
                    <w:t>/3</w:t>
                  </w:r>
                </w:p>
                <w:p w:rsidR="002976E1" w:rsidRDefault="002976E1"/>
                <w:p w:rsidR="002976E1" w:rsidRDefault="002976E1">
                  <w:r>
                    <w:t>/1</w:t>
                  </w:r>
                </w:p>
                <w:p w:rsidR="002976E1" w:rsidRDefault="002976E1"/>
                <w:p w:rsidR="002976E1" w:rsidRDefault="002976E1">
                  <w:r>
                    <w:t>/2</w:t>
                  </w:r>
                </w:p>
                <w:p w:rsidR="002976E1" w:rsidRDefault="002976E1"/>
                <w:p w:rsidR="002976E1" w:rsidRDefault="002976E1">
                  <w:r>
                    <w:t>/1</w:t>
                  </w:r>
                </w:p>
                <w:p w:rsidR="002976E1" w:rsidRDefault="002976E1"/>
                <w:p w:rsidR="002976E1" w:rsidRDefault="002976E1">
                  <w:r>
                    <w:t>/2</w:t>
                  </w:r>
                </w:p>
                <w:p w:rsidR="002976E1" w:rsidRDefault="002976E1"/>
                <w:p w:rsidR="002976E1" w:rsidRDefault="002976E1">
                  <w:r>
                    <w:t>/1</w:t>
                  </w:r>
                </w:p>
              </w:txbxContent>
            </v:textbox>
          </v:shape>
        </w:pict>
      </w:r>
      <w:r w:rsidR="00B162CD" w:rsidRPr="00110A91">
        <w:rPr>
          <w:rFonts w:cs="Arial"/>
        </w:rPr>
        <w:t>What were the easiest parts to remove in your four-stroke /cycle small engine crankcase?</w:t>
      </w:r>
      <w:r w:rsidR="005F03DA">
        <w:rPr>
          <w:rFonts w:cs="Arial"/>
        </w:rPr>
        <w:br/>
      </w:r>
      <w:r w:rsidR="00DA75E3" w:rsidRPr="00DA75E3">
        <w:rPr>
          <w:rFonts w:cs="Arial"/>
          <w:shd w:val="clear" w:color="auto" w:fill="D9D9D9" w:themeFill="background1" w:themeFillShade="D9"/>
        </w:rPr>
        <w:t>cam shaft; oil slinger; lifters</w:t>
      </w:r>
      <w:r w:rsidR="002976E1">
        <w:rPr>
          <w:rFonts w:cs="Arial"/>
          <w:shd w:val="clear" w:color="auto" w:fill="D9D9D9" w:themeFill="background1" w:themeFillShade="D9"/>
        </w:rPr>
        <w:t xml:space="preserve"> (any 2 of the 3)</w:t>
      </w:r>
      <w:r w:rsidR="005F03DA" w:rsidRPr="00DA75E3">
        <w:rPr>
          <w:rFonts w:cs="Arial"/>
          <w:shd w:val="clear" w:color="auto" w:fill="D9D9D9" w:themeFill="background1" w:themeFillShade="D9"/>
        </w:rPr>
        <w:br/>
      </w:r>
      <w:r w:rsidR="005F03DA">
        <w:rPr>
          <w:rFonts w:cs="Arial"/>
        </w:rPr>
        <w:br/>
      </w:r>
    </w:p>
    <w:p w:rsidR="00B162CD" w:rsidRPr="00110A91" w:rsidRDefault="00B162CD" w:rsidP="00110A91">
      <w:pPr>
        <w:pStyle w:val="ListParagraph"/>
        <w:numPr>
          <w:ilvl w:val="0"/>
          <w:numId w:val="4"/>
        </w:numPr>
        <w:autoSpaceDE w:val="0"/>
        <w:autoSpaceDN w:val="0"/>
        <w:adjustRightInd w:val="0"/>
        <w:spacing w:after="0" w:line="240" w:lineRule="auto"/>
        <w:rPr>
          <w:rFonts w:cs="Arial"/>
        </w:rPr>
      </w:pPr>
      <w:r w:rsidRPr="00110A91">
        <w:rPr>
          <w:rFonts w:cs="Arial"/>
        </w:rPr>
        <w:t>What tools are usually required when removing the connecting rod from a small engine's crankshaft?</w:t>
      </w:r>
      <w:r w:rsidR="005F03DA">
        <w:rPr>
          <w:rFonts w:cs="Arial"/>
        </w:rPr>
        <w:br/>
      </w:r>
      <w:r w:rsidR="00DA75E3" w:rsidRPr="00DA75E3">
        <w:rPr>
          <w:rFonts w:cs="Arial"/>
          <w:shd w:val="clear" w:color="auto" w:fill="D9D9D9" w:themeFill="background1" w:themeFillShade="D9"/>
        </w:rPr>
        <w:t>screwdriver or punch; hammer; wrench or socket</w:t>
      </w:r>
      <w:r w:rsidR="005F03DA" w:rsidRPr="00DA75E3">
        <w:rPr>
          <w:rFonts w:cs="Arial"/>
          <w:shd w:val="clear" w:color="auto" w:fill="D9D9D9" w:themeFill="background1" w:themeFillShade="D9"/>
        </w:rPr>
        <w:br/>
      </w:r>
    </w:p>
    <w:p w:rsidR="00B24AB5" w:rsidRDefault="00CA2836" w:rsidP="00110A91">
      <w:pPr>
        <w:pStyle w:val="ListParagraph"/>
        <w:numPr>
          <w:ilvl w:val="0"/>
          <w:numId w:val="4"/>
        </w:numPr>
        <w:spacing w:line="240" w:lineRule="auto"/>
      </w:pPr>
      <w:r w:rsidRPr="001641D1">
        <w:t>What is the orientation of the crankshaft in your engine?</w:t>
      </w:r>
      <w:r w:rsidR="00DA75E3">
        <w:t xml:space="preserve"> </w:t>
      </w:r>
      <w:r w:rsidR="00DA75E3" w:rsidRPr="00DA75E3">
        <w:rPr>
          <w:shd w:val="clear" w:color="auto" w:fill="D9D9D9" w:themeFill="background1" w:themeFillShade="D9"/>
        </w:rPr>
        <w:t>Likely vertical</w:t>
      </w:r>
      <w:r w:rsidR="005F03DA" w:rsidRPr="00DA75E3">
        <w:rPr>
          <w:shd w:val="clear" w:color="auto" w:fill="D9D9D9" w:themeFill="background1" w:themeFillShade="D9"/>
        </w:rPr>
        <w:br/>
      </w:r>
    </w:p>
    <w:p w:rsidR="004214CE" w:rsidRDefault="00096E99" w:rsidP="00110A91">
      <w:pPr>
        <w:pStyle w:val="ListParagraph"/>
        <w:numPr>
          <w:ilvl w:val="0"/>
          <w:numId w:val="4"/>
        </w:numPr>
        <w:spacing w:line="240" w:lineRule="auto"/>
      </w:pPr>
      <w:r>
        <w:t>What is a bearing? Can bearings have no moving parts?</w:t>
      </w:r>
      <w:r w:rsidR="005F03DA">
        <w:br/>
      </w:r>
      <w:r w:rsidR="00DA75E3" w:rsidRPr="00DA75E3">
        <w:rPr>
          <w:shd w:val="clear" w:color="auto" w:fill="D9D9D9" w:themeFill="background1" w:themeFillShade="D9"/>
        </w:rPr>
        <w:t xml:space="preserve">a bearing is a surface or contact point </w:t>
      </w:r>
      <w:r w:rsidR="00DA75E3">
        <w:rPr>
          <w:shd w:val="clear" w:color="auto" w:fill="D9D9D9" w:themeFill="background1" w:themeFillShade="D9"/>
        </w:rPr>
        <w:t>between two moving parts; yes</w:t>
      </w:r>
      <w:r w:rsidR="00DA75E3" w:rsidRPr="00DA75E3">
        <w:rPr>
          <w:shd w:val="clear" w:color="auto" w:fill="D9D9D9" w:themeFill="background1" w:themeFillShade="D9"/>
        </w:rPr>
        <w:t>, they could be lubricate</w:t>
      </w:r>
      <w:r w:rsidR="00DA75E3">
        <w:rPr>
          <w:shd w:val="clear" w:color="auto" w:fill="D9D9D9" w:themeFill="background1" w:themeFillShade="D9"/>
        </w:rPr>
        <w:t>d</w:t>
      </w:r>
      <w:r w:rsidR="00DA75E3" w:rsidRPr="00DA75E3">
        <w:rPr>
          <w:shd w:val="clear" w:color="auto" w:fill="D9D9D9" w:themeFill="background1" w:themeFillShade="D9"/>
        </w:rPr>
        <w:t xml:space="preserve"> solid surfaces</w:t>
      </w:r>
      <w:r w:rsidR="005F03DA" w:rsidRPr="00DA75E3">
        <w:rPr>
          <w:shd w:val="clear" w:color="auto" w:fill="D9D9D9" w:themeFill="background1" w:themeFillShade="D9"/>
        </w:rPr>
        <w:br/>
      </w:r>
    </w:p>
    <w:p w:rsidR="00096E99" w:rsidRDefault="00110A91" w:rsidP="00110A91">
      <w:pPr>
        <w:pStyle w:val="ListParagraph"/>
        <w:numPr>
          <w:ilvl w:val="0"/>
          <w:numId w:val="4"/>
        </w:numPr>
      </w:pPr>
      <w:r>
        <w:t>What is the purpose of an oil slinger?</w:t>
      </w:r>
      <w:r w:rsidR="005F03DA">
        <w:br/>
      </w:r>
      <w:r w:rsidR="00DA75E3" w:rsidRPr="00DA75E3">
        <w:rPr>
          <w:shd w:val="clear" w:color="auto" w:fill="D9D9D9" w:themeFill="background1" w:themeFillShade="D9"/>
        </w:rPr>
        <w:t>to spray oil around the interior of the crankcase</w:t>
      </w:r>
      <w:r w:rsidR="005F03DA" w:rsidRPr="00DA75E3">
        <w:rPr>
          <w:shd w:val="clear" w:color="auto" w:fill="D9D9D9" w:themeFill="background1" w:themeFillShade="D9"/>
        </w:rPr>
        <w:br/>
      </w:r>
      <w:r w:rsidR="005F03DA">
        <w:br/>
      </w:r>
    </w:p>
    <w:p w:rsidR="00110A91" w:rsidRDefault="00110A91" w:rsidP="00110A91">
      <w:pPr>
        <w:pStyle w:val="ListParagraph"/>
        <w:numPr>
          <w:ilvl w:val="0"/>
          <w:numId w:val="4"/>
        </w:numPr>
      </w:pPr>
      <w:r>
        <w:t>What problems can arise from having bad rings on a piston?</w:t>
      </w:r>
      <w:r w:rsidR="005F03DA">
        <w:br/>
      </w:r>
      <w:r w:rsidR="00DA75E3" w:rsidRPr="00DA75E3">
        <w:rPr>
          <w:shd w:val="clear" w:color="auto" w:fill="D9D9D9" w:themeFill="background1" w:themeFillShade="D9"/>
        </w:rPr>
        <w:t>improper sealing; escaping gas pressure; excess oil consumption</w:t>
      </w:r>
      <w:r w:rsidR="002976E1">
        <w:rPr>
          <w:shd w:val="clear" w:color="auto" w:fill="D9D9D9" w:themeFill="background1" w:themeFillShade="D9"/>
        </w:rPr>
        <w:t xml:space="preserve"> (any 2 of 3)</w:t>
      </w:r>
      <w:r w:rsidR="005F03DA" w:rsidRPr="00DA75E3">
        <w:rPr>
          <w:shd w:val="clear" w:color="auto" w:fill="D9D9D9" w:themeFill="background1" w:themeFillShade="D9"/>
        </w:rPr>
        <w:br/>
      </w:r>
    </w:p>
    <w:p w:rsidR="00110A91" w:rsidRDefault="00110A91" w:rsidP="00110A91">
      <w:pPr>
        <w:pStyle w:val="ListParagraph"/>
        <w:numPr>
          <w:ilvl w:val="0"/>
          <w:numId w:val="4"/>
        </w:numPr>
      </w:pPr>
      <w:r>
        <w:t>What could happen if an engine is reassembled without using any oil or lubricant?</w:t>
      </w:r>
    </w:p>
    <w:p w:rsidR="00110A91" w:rsidRPr="007E1E3F" w:rsidRDefault="00457639" w:rsidP="008013BA">
      <w:pPr>
        <w:pStyle w:val="ListParagraph"/>
        <w:ind w:left="0"/>
        <w:rPr>
          <w:b/>
          <w:i/>
        </w:rPr>
      </w:pPr>
      <w:r>
        <w:tab/>
      </w:r>
      <w:r w:rsidRPr="00457639">
        <w:rPr>
          <w:shd w:val="clear" w:color="auto" w:fill="D9D9D9" w:themeFill="background1" w:themeFillShade="D9"/>
        </w:rPr>
        <w:t>The friction between parts could cause permanent damage</w:t>
      </w:r>
      <w:r w:rsidR="001406FD" w:rsidRPr="00457639">
        <w:rPr>
          <w:shd w:val="clear" w:color="auto" w:fill="D9D9D9" w:themeFill="background1" w:themeFillShade="D9"/>
        </w:rPr>
        <w:br/>
      </w:r>
      <w:r w:rsidR="001406FD">
        <w:br/>
      </w:r>
      <w:r w:rsidR="001406FD">
        <w:br/>
      </w:r>
      <w:r w:rsidR="001406FD">
        <w:br/>
      </w:r>
      <w:r w:rsidR="001406FD">
        <w:br/>
      </w:r>
      <w:r w:rsidR="001406FD">
        <w:br/>
      </w:r>
      <w:r w:rsidR="001406FD" w:rsidRPr="007E1E3F">
        <w:rPr>
          <w:b/>
          <w:i/>
        </w:rPr>
        <w:t>Occupational Connection Worksheet</w:t>
      </w:r>
    </w:p>
    <w:p w:rsidR="001406FD" w:rsidRDefault="001406FD" w:rsidP="008013BA">
      <w:pPr>
        <w:pStyle w:val="ListParagraph"/>
        <w:ind w:left="0"/>
      </w:pPr>
      <w:r>
        <w:tab/>
        <w:t>Complete an Occupational Connection Worksheet for this module, discuss it with your instructor and have them initial this book.</w:t>
      </w:r>
    </w:p>
    <w:p w:rsidR="00BB7DEC" w:rsidRPr="001641D1" w:rsidRDefault="0035488E" w:rsidP="008013BA">
      <w:pPr>
        <w:pStyle w:val="ListParagraph"/>
        <w:ind w:left="0"/>
      </w:pPr>
      <w:r>
        <w:rPr>
          <w:noProof/>
          <w:lang w:eastAsia="zh-TW"/>
        </w:rPr>
        <w:pict>
          <v:shape id="_x0000_s1031" type="#_x0000_t202" style="position:absolute;margin-left:374.2pt;margin-top:133.6pt;width:114.45pt;height:53.25pt;z-index:251668480;mso-width-relative:margin;mso-height-relative:margin">
            <v:textbox>
              <w:txbxContent>
                <w:p w:rsidR="0096766B" w:rsidRPr="0096766B" w:rsidRDefault="0096766B" w:rsidP="0096766B">
                  <w:pPr>
                    <w:jc w:val="right"/>
                    <w:rPr>
                      <w:sz w:val="72"/>
                    </w:rPr>
                  </w:pPr>
                  <w:r w:rsidRPr="0096766B">
                    <w:rPr>
                      <w:sz w:val="72"/>
                    </w:rPr>
                    <w:t>/89</w:t>
                  </w:r>
                </w:p>
              </w:txbxContent>
            </v:textbox>
          </v:shape>
        </w:pict>
      </w:r>
    </w:p>
    <w:sectPr w:rsidR="00BB7DEC" w:rsidRPr="001641D1" w:rsidSect="004214C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DAF" w:rsidRDefault="003D7DAF" w:rsidP="00CA2836">
      <w:pPr>
        <w:spacing w:after="0" w:line="240" w:lineRule="auto"/>
      </w:pPr>
      <w:r>
        <w:separator/>
      </w:r>
    </w:p>
  </w:endnote>
  <w:endnote w:type="continuationSeparator" w:id="0">
    <w:p w:rsidR="003D7DAF" w:rsidRDefault="003D7DAF" w:rsidP="00CA2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16D" w:rsidRDefault="0024616D">
    <w:pPr>
      <w:pStyle w:val="Footer"/>
    </w:pPr>
    <w:r>
      <w:t>Name: ___________________________ Date Completed: ______________ Date Checked: 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DAF" w:rsidRDefault="003D7DAF" w:rsidP="00CA2836">
      <w:pPr>
        <w:spacing w:after="0" w:line="240" w:lineRule="auto"/>
      </w:pPr>
      <w:r>
        <w:separator/>
      </w:r>
    </w:p>
  </w:footnote>
  <w:footnote w:type="continuationSeparator" w:id="0">
    <w:p w:rsidR="003D7DAF" w:rsidRDefault="003D7DAF" w:rsidP="00CA28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36" w:rsidRDefault="00CA2836" w:rsidP="00CA2836">
    <w:pPr>
      <w:pStyle w:val="Header"/>
    </w:pPr>
    <w:r>
      <w:t>MEC1040 Engine Fundamentals</w:t>
    </w:r>
    <w:r w:rsidR="00194F67">
      <w:t xml:space="preserve"> Answers</w:t>
    </w:r>
    <w:r>
      <w:tab/>
    </w:r>
    <w:r>
      <w:tab/>
      <w:t>Workbook 3</w:t>
    </w:r>
  </w:p>
  <w:p w:rsidR="00CA2836" w:rsidRDefault="00CA28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2498B"/>
    <w:multiLevelType w:val="hybridMultilevel"/>
    <w:tmpl w:val="579E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C39EE"/>
    <w:multiLevelType w:val="hybridMultilevel"/>
    <w:tmpl w:val="DDB06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A34B6"/>
    <w:multiLevelType w:val="hybridMultilevel"/>
    <w:tmpl w:val="AB6A6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24D08"/>
    <w:multiLevelType w:val="hybridMultilevel"/>
    <w:tmpl w:val="0370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CA2836"/>
    <w:rsid w:val="0005557C"/>
    <w:rsid w:val="000609EC"/>
    <w:rsid w:val="00096E99"/>
    <w:rsid w:val="000B5977"/>
    <w:rsid w:val="00110A91"/>
    <w:rsid w:val="0011169B"/>
    <w:rsid w:val="001406FD"/>
    <w:rsid w:val="001641D1"/>
    <w:rsid w:val="0018241D"/>
    <w:rsid w:val="001938C9"/>
    <w:rsid w:val="00194F67"/>
    <w:rsid w:val="001B3D9C"/>
    <w:rsid w:val="00241951"/>
    <w:rsid w:val="002445CD"/>
    <w:rsid w:val="0024616D"/>
    <w:rsid w:val="002976E1"/>
    <w:rsid w:val="002A764D"/>
    <w:rsid w:val="002D3B14"/>
    <w:rsid w:val="00303490"/>
    <w:rsid w:val="0035488E"/>
    <w:rsid w:val="00377766"/>
    <w:rsid w:val="003975F0"/>
    <w:rsid w:val="003C545A"/>
    <w:rsid w:val="003D4302"/>
    <w:rsid w:val="003D7DAF"/>
    <w:rsid w:val="003E12C4"/>
    <w:rsid w:val="004139A5"/>
    <w:rsid w:val="004214CE"/>
    <w:rsid w:val="00457639"/>
    <w:rsid w:val="0048405D"/>
    <w:rsid w:val="004B4BA8"/>
    <w:rsid w:val="004F7264"/>
    <w:rsid w:val="00550204"/>
    <w:rsid w:val="00551B9A"/>
    <w:rsid w:val="00583A40"/>
    <w:rsid w:val="005E1241"/>
    <w:rsid w:val="005F03DA"/>
    <w:rsid w:val="006763DB"/>
    <w:rsid w:val="006C50E9"/>
    <w:rsid w:val="00741E2A"/>
    <w:rsid w:val="007B7BB7"/>
    <w:rsid w:val="007D543A"/>
    <w:rsid w:val="007E1E3F"/>
    <w:rsid w:val="008013BA"/>
    <w:rsid w:val="00883D18"/>
    <w:rsid w:val="008D6F45"/>
    <w:rsid w:val="008F0BCC"/>
    <w:rsid w:val="00900D2C"/>
    <w:rsid w:val="0092573E"/>
    <w:rsid w:val="0096202D"/>
    <w:rsid w:val="0096766B"/>
    <w:rsid w:val="009C5204"/>
    <w:rsid w:val="00A13F70"/>
    <w:rsid w:val="00A51B08"/>
    <w:rsid w:val="00A645F8"/>
    <w:rsid w:val="00A81A4A"/>
    <w:rsid w:val="00B162CD"/>
    <w:rsid w:val="00B24AB5"/>
    <w:rsid w:val="00B45D93"/>
    <w:rsid w:val="00B760DA"/>
    <w:rsid w:val="00B93D13"/>
    <w:rsid w:val="00BB6321"/>
    <w:rsid w:val="00BB7DEC"/>
    <w:rsid w:val="00BD4414"/>
    <w:rsid w:val="00BE3942"/>
    <w:rsid w:val="00C05560"/>
    <w:rsid w:val="00C07368"/>
    <w:rsid w:val="00C67322"/>
    <w:rsid w:val="00CA2836"/>
    <w:rsid w:val="00CC0252"/>
    <w:rsid w:val="00D23D49"/>
    <w:rsid w:val="00D51CC0"/>
    <w:rsid w:val="00D548E8"/>
    <w:rsid w:val="00DA200A"/>
    <w:rsid w:val="00DA75E3"/>
    <w:rsid w:val="00E10A34"/>
    <w:rsid w:val="00E2314E"/>
    <w:rsid w:val="00ED7792"/>
    <w:rsid w:val="00EF5FB6"/>
    <w:rsid w:val="00F302C4"/>
    <w:rsid w:val="00F40A01"/>
    <w:rsid w:val="00F40F13"/>
    <w:rsid w:val="00F94122"/>
    <w:rsid w:val="00FC4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836"/>
    <w:pPr>
      <w:ind w:left="720"/>
      <w:contextualSpacing/>
    </w:pPr>
  </w:style>
  <w:style w:type="paragraph" w:styleId="Header">
    <w:name w:val="header"/>
    <w:basedOn w:val="Normal"/>
    <w:link w:val="HeaderChar"/>
    <w:uiPriority w:val="99"/>
    <w:semiHidden/>
    <w:unhideWhenUsed/>
    <w:rsid w:val="00CA28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2836"/>
  </w:style>
  <w:style w:type="paragraph" w:styleId="Footer">
    <w:name w:val="footer"/>
    <w:basedOn w:val="Normal"/>
    <w:link w:val="FooterChar"/>
    <w:uiPriority w:val="99"/>
    <w:semiHidden/>
    <w:unhideWhenUsed/>
    <w:rsid w:val="00CA28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2836"/>
  </w:style>
  <w:style w:type="paragraph" w:styleId="BalloonText">
    <w:name w:val="Balloon Text"/>
    <w:basedOn w:val="Normal"/>
    <w:link w:val="BalloonTextChar"/>
    <w:uiPriority w:val="99"/>
    <w:semiHidden/>
    <w:unhideWhenUsed/>
    <w:rsid w:val="00182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41D"/>
    <w:rPr>
      <w:rFonts w:ascii="Tahoma" w:hAnsi="Tahoma" w:cs="Tahoma"/>
      <w:sz w:val="16"/>
      <w:szCs w:val="16"/>
    </w:rPr>
  </w:style>
  <w:style w:type="table" w:styleId="TableGrid">
    <w:name w:val="Table Grid"/>
    <w:basedOn w:val="TableNormal"/>
    <w:uiPriority w:val="59"/>
    <w:rsid w:val="00164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5</cp:revision>
  <cp:lastPrinted>2011-08-06T16:40:00Z</cp:lastPrinted>
  <dcterms:created xsi:type="dcterms:W3CDTF">2011-08-05T22:46:00Z</dcterms:created>
  <dcterms:modified xsi:type="dcterms:W3CDTF">2011-08-06T17:00:00Z</dcterms:modified>
</cp:coreProperties>
</file>